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4"/>
        <w:tblpPr w:leftFromText="180" w:rightFromText="180" w:vertAnchor="text" w:horzAnchor="margin" w:tblpXSpec="center" w:tblpY="-268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828"/>
        <w:gridCol w:w="6662"/>
      </w:tblGrid>
      <w:tr w14:paraId="3BCC489B" w14:textId="77777777" w:rsidTr="00153178">
        <w:tblPrEx>
          <w:tblW w:w="1049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1142"/>
        </w:trPr>
        <w:tc>
          <w:tcPr>
            <w:tcW w:w="3828" w:type="dxa"/>
            <w:shd w:val="clear" w:color="auto" w:fill="auto"/>
          </w:tcPr>
          <w:sdt>
            <w:sdtPr>
              <w:rPr>
                <w:rFonts w:asciiTheme="minorHAnsi" w:hAnsiTheme="minorHAnsi" w:cs="Gotham"/>
                <w:color w:val="000000"/>
              </w:rPr>
              <w:id w:val="66513591"/>
              <w:picture/>
            </w:sdtPr>
            <w:sdtContent>
              <w:p w:rsidR="00D82C48" w:rsidRPr="00D4795F" w:rsidP="009F1CC1" w14:paraId="60EC1EF7" w14:textId="77777777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Gotham"/>
                    <w:color w:val="000000"/>
                    <w:sz w:val="24"/>
                    <w:szCs w:val="24"/>
                    <w:lang w:val="en-IN" w:eastAsia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580695" cy="923748"/>
                      <wp:effectExtent l="0" t="0" r="0" b="0"/>
                      <wp:docPr id="1544553961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44553961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 cstate="print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80695" cy="92374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D82C48" w:rsidRPr="00D4795F" w:rsidP="009F1CC1" w14:paraId="5D6CD69A" w14:textId="28F7E9B6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  <w:sz w:val="20"/>
                <w:szCs w:val="20"/>
                <w:lang w:eastAsia="en-IN"/>
              </w:rPr>
            </w:pPr>
          </w:p>
        </w:tc>
        <w:tc>
          <w:tcPr>
            <w:tcW w:w="6662" w:type="dxa"/>
            <w:shd w:val="clear" w:color="auto" w:fill="auto"/>
          </w:tcPr>
          <w:p w:rsidR="00153178" w:rsidP="00D82CDD" w14:paraId="6A2E20A2" w14:textId="66CB3F1F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2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 xml:space="preserve"> 7</w:t>
            </w:r>
          </w:p>
          <w:p w:rsidR="00D82CDD" w:rsidRPr="00D82CDD" w:rsidP="00D82CDD" w14:paraId="7C096B99" w14:textId="556AE092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4"/>
                <w:szCs w:val="28"/>
                <w:lang w:val="en-IN"/>
              </w:rPr>
            </w:pPr>
            <w:r w:rsidRPr="00D82CDD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 xml:space="preserve">INSTITUTIONAL </w:t>
            </w:r>
            <w:r w:rsidR="008B1BC4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ETHICS COMMITTEE</w:t>
            </w:r>
          </w:p>
          <w:p w:rsidR="00D82CDD" w:rsidRPr="00D82CDD" w:rsidP="00D82CDD" w14:paraId="1071B5DC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D82CDD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D82CDD" w:rsidRPr="00D82CDD" w:rsidP="00D82CDD" w14:paraId="558B83A9" w14:textId="434C3F16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4"/>
                <w:lang w:val="en-IN"/>
              </w:rPr>
            </w:pPr>
            <w:r w:rsidRPr="00D82CDD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D82C48" w:rsidRPr="00D82CDD" w:rsidP="00D82CDD" w14:paraId="2A67F4BD" w14:textId="77777777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szCs w:val="20"/>
                <w:lang w:val="en-IN" w:eastAsia="en-IN"/>
              </w:rPr>
            </w:pPr>
            <w:r w:rsidRPr="00D82CDD">
              <w:rPr>
                <w:rFonts w:ascii="Rockwell" w:hAnsi="Rockwell" w:cs="Gotham"/>
                <w:b/>
                <w:color w:val="C00000"/>
                <w:sz w:val="28"/>
                <w:szCs w:val="20"/>
                <w:lang w:val="en-IN" w:eastAsia="en-IN"/>
              </w:rPr>
              <w:t>Serious Adverse Event Reporting Format (Biomedical Health Research)</w:t>
            </w:r>
          </w:p>
          <w:p w:rsidR="00D82C48" w:rsidRPr="00D82CDD" w:rsidP="00D82CDD" w14:paraId="27A5669F" w14:textId="553EEC3C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i/>
                <w:color w:val="C00000"/>
                <w:szCs w:val="20"/>
                <w:lang w:val="en-IN" w:eastAsia="en-IN"/>
              </w:rPr>
            </w:pPr>
          </w:p>
          <w:p w:rsidR="00E20BD1" w:rsidRPr="00D4795F" w:rsidP="00E20BD1" w14:paraId="0F5E9D7C" w14:textId="617C190C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  <w:sz w:val="20"/>
                <w:szCs w:val="20"/>
                <w:lang w:eastAsia="en-IN"/>
              </w:rPr>
            </w:pPr>
            <w:r>
              <w:rPr>
                <w:rFonts w:cs="Gotham"/>
                <w:b/>
                <w:szCs w:val="20"/>
                <w:lang w:val="en-IN" w:eastAsia="en-IN"/>
              </w:rPr>
              <w:t>I</w:t>
            </w:r>
            <w:r w:rsidRPr="00C14FA2" w:rsidR="00076E25">
              <w:rPr>
                <w:rFonts w:cs="Gotham"/>
                <w:b/>
                <w:szCs w:val="20"/>
                <w:lang w:val="en-IN" w:eastAsia="en-IN"/>
              </w:rPr>
              <w:t>EC Ref. No</w:t>
            </w:r>
            <w:r w:rsidRPr="00C14FA2" w:rsidR="00076E25">
              <w:rPr>
                <w:rFonts w:cs="Gotham"/>
                <w:b/>
                <w:i/>
                <w:szCs w:val="20"/>
                <w:lang w:val="en-IN" w:eastAsia="en-IN"/>
              </w:rPr>
              <w:t>.</w:t>
            </w:r>
            <w:r w:rsidR="00D82CDD">
              <w:rPr>
                <w:rFonts w:cs="Gotham"/>
                <w:b/>
                <w:i/>
                <w:szCs w:val="20"/>
                <w:lang w:val="en-IN" w:eastAsia="en-IN"/>
              </w:rPr>
              <w:t>__________________</w:t>
            </w:r>
            <w:r w:rsidRPr="00C14FA2" w:rsidR="00076E25">
              <w:rPr>
                <w:rFonts w:cs="Gotham"/>
                <w:b/>
                <w:i/>
                <w:szCs w:val="20"/>
                <w:lang w:val="en-IN" w:eastAsia="en-IN"/>
              </w:rPr>
              <w:t>(</w:t>
            </w:r>
            <w:r w:rsidRPr="00C14FA2" w:rsidR="00076E25">
              <w:rPr>
                <w:rFonts w:cs="Gotham"/>
                <w:i/>
                <w:szCs w:val="20"/>
                <w:lang w:val="en-IN" w:eastAsia="en-IN"/>
              </w:rPr>
              <w:t>for office use)</w:t>
            </w:r>
            <w:r w:rsidRPr="00D4795F" w:rsidR="00D82CDD">
              <w:rPr>
                <w:rFonts w:cs="Calibri"/>
                <w:color w:val="365F91"/>
                <w:sz w:val="20"/>
                <w:szCs w:val="20"/>
                <w:lang w:eastAsia="en-IN"/>
              </w:rPr>
              <w:t xml:space="preserve"> </w:t>
            </w:r>
          </w:p>
        </w:tc>
      </w:tr>
    </w:tbl>
    <w:tbl>
      <w:tblPr>
        <w:tblpPr w:leftFromText="180" w:rightFromText="180" w:vertAnchor="page" w:horzAnchor="margin" w:tblpY="4744"/>
        <w:tblW w:w="84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8996"/>
      </w:tblGrid>
      <w:tr w14:paraId="45313DC7" w14:textId="77777777" w:rsidTr="008125B5">
        <w:tblPrEx>
          <w:tblW w:w="8423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199"/>
        </w:trPr>
        <w:tc>
          <w:tcPr>
            <w:tcW w:w="8996" w:type="dxa"/>
            <w:shd w:val="clear" w:color="auto" w:fill="auto"/>
          </w:tcPr>
          <w:p w:rsidR="008125B5" w:rsidP="008125B5" w14:paraId="6CA2FB55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  <w:r>
              <w:rPr>
                <w:rFonts w:cs="Times New Roman"/>
                <w:lang w:val="en-IN"/>
              </w:rPr>
              <w:t>Title of the study:</w:t>
            </w:r>
          </w:p>
          <w:p w:rsidR="008125B5" w:rsidP="008125B5" w14:paraId="4390E1BE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125B5" w:rsidP="008125B5" w14:paraId="28310539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125B5" w:rsidP="008125B5" w14:paraId="7BA23551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125B5" w:rsidP="008125B5" w14:paraId="18E46DEC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125B5" w:rsidP="008125B5" w14:paraId="0E59B634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  <w:r>
              <w:rPr>
                <w:rFonts w:cs="Times New Roman"/>
                <w:lang w:val="en-IN"/>
              </w:rPr>
              <w:t>Name of PI:</w:t>
            </w:r>
          </w:p>
          <w:p w:rsidR="008125B5" w:rsidRPr="00D4795F" w:rsidP="008125B5" w14:paraId="22AF9699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  <w:r w:rsidRPr="00395960">
              <w:rPr>
                <w:rFonts w:cs="Times New Roman"/>
                <w:noProof/>
                <w:lang w:val="en-IN" w:eastAsia="en-IN" w:bidi="ml-IN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-59055</wp:posOffset>
                      </wp:positionH>
                      <wp:positionV relativeFrom="paragraph">
                        <wp:posOffset>433665</wp:posOffset>
                      </wp:positionV>
                      <wp:extent cx="5906134" cy="4728844"/>
                      <wp:effectExtent l="0" t="0" r="0" b="0"/>
                      <wp:wrapSquare wrapText="bothSides"/>
                      <wp:docPr id="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6134" cy="47288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371C" w:rsidP="008125B5" w14:textId="77777777"/>
                                <w:tbl>
                                  <w:tblPr>
                                    <w:tblW w:w="9056" w:type="dxa"/>
                                    <w:tblLayout w:type="fixed"/>
                                    <w:tblLook w:val="04A0"/>
                                  </w:tblPr>
                                  <w:tblGrid>
                                    <w:gridCol w:w="431"/>
                                    <w:gridCol w:w="2809"/>
                                    <w:gridCol w:w="360"/>
                                    <w:gridCol w:w="5220"/>
                                    <w:gridCol w:w="90"/>
                                    <w:gridCol w:w="146"/>
                                  </w:tblGrid>
                                  <w:tr w14:paraId="5EB4E9D3" w14:textId="77777777" w:rsidTr="00224448">
                                    <w:tblPrEx>
                                      <w:tblW w:w="9056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gridAfter w:val="1"/>
                                      <w:wAfter w:w="146" w:type="dxa"/>
                                      <w:trHeight w:val="269"/>
                                    </w:trPr>
                                    <w:tc>
                                      <w:tcPr>
                                        <w:tcW w:w="431" w:type="dxa"/>
                                        <w:vMerge w:val="restart"/>
                                      </w:tcPr>
                                      <w:p w:rsidR="00CF371C" w:rsidRPr="00D4795F" w:rsidP="00C86DC9" w14:textId="77777777">
                                        <w:pPr>
                                          <w:numPr>
                                            <w:ilvl w:val="0"/>
                                            <w:numId w:val="9"/>
                                          </w:numPr>
                                          <w:spacing w:after="0" w:line="240" w:lineRule="auto"/>
                                          <w:contextualSpacing/>
                                          <w:rPr>
                                            <w:rFonts w:cs="Calibri"/>
                                            <w:b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9" w:type="dxa"/>
                                        <w:gridSpan w:val="4"/>
                                      </w:tcPr>
                                      <w:p w:rsidR="00CF371C" w:rsidRPr="00D4795F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Participant details :</w:t>
                                        </w:r>
                                      </w:p>
                                    </w:tc>
                                  </w:tr>
                                  <w:tr w14:paraId="6CB2779E" w14:textId="77777777" w:rsidTr="00224448">
                                    <w:tblPrEx>
                                      <w:tblW w:w="9056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trHeight w:val="269"/>
                                    </w:trPr>
                                    <w:tc>
                                      <w:tcPr>
                                        <w:tcW w:w="431" w:type="dxa"/>
                                        <w:vMerge/>
                                      </w:tcPr>
                                      <w:p w:rsidR="00CF371C" w:rsidRPr="00D4795F" w:rsidP="00C86DC9" w14:textId="77777777">
                                        <w:pPr>
                                          <w:numPr>
                                            <w:ilvl w:val="0"/>
                                            <w:numId w:val="9"/>
                                          </w:numPr>
                                          <w:spacing w:after="0" w:line="240" w:lineRule="auto"/>
                                          <w:contextualSpacing/>
                                          <w:rPr>
                                            <w:rFonts w:cs="Calibri"/>
                                            <w:b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09" w:type="dxa"/>
                                      </w:tcPr>
                                      <w:p w:rsidR="00CF371C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Initials and ID</w:t>
                                        </w:r>
                                      </w:p>
                                      <w:p w:rsidR="00CF371C" w:rsidP="00224448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</w:p>
                                      <w:p w:rsidR="00CF371C" w:rsidP="00224448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Age at the time of event</w:t>
                                        </w:r>
                                      </w:p>
                                      <w:p w:rsidR="00CF371C" w:rsidP="00224448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</w:p>
                                      <w:p w:rsidR="00CF371C" w:rsidP="00224448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Weight:</w:t>
                                        </w:r>
                                        <w:r w:rsidRPr="00D4795F">
                                          <w:rPr>
                                            <w:rFonts w:eastAsia="Arial" w:cs="Calibri"/>
                                            <w:bCs/>
                                            <w:lang w:val="en-IN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eastAsia="Arial" w:cs="Calibri"/>
                                            <w:bCs/>
                                            <w:lang w:val="en-IN"/>
                                          </w:rPr>
                                          <w:t xml:space="preserve">         </w: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(Kgs)</w:t>
                                        </w:r>
                                      </w:p>
                                      <w:p w:rsidR="00CF371C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</w:p>
                                      <w:p w:rsidR="00CF371C" w:rsidRPr="00D4795F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Height:</w:t>
                                        </w:r>
                                        <w:r w:rsidRPr="00D4795F">
                                          <w:rPr>
                                            <w:rFonts w:eastAsia="Arial" w:cs="Calibri"/>
                                            <w:bCs/>
                                            <w:lang w:val="en-IN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eastAsia="Arial" w:cs="Calibri"/>
                                            <w:bCs/>
                                            <w:lang w:val="en-IN"/>
                                          </w:rPr>
                                          <w:t xml:space="preserve">          </w: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(</w: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cms</w: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)</w:t>
                                        </w:r>
                                        <w:r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 </w:t>
                                        </w:r>
                                      </w:p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0" w:type="dxa"/>
                                      </w:tcPr>
                                      <w:p w:rsidR="00CF371C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</w:p>
                                      <w:p w:rsidR="00CF371C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</w:p>
                                      <w:p w:rsidR="00CF371C" w:rsidRPr="00D4795F" w:rsidP="00224448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220" w:type="dxa"/>
                                      </w:tcPr>
                                      <w:p w:rsidR="00CF371C" w:rsidRPr="00D4795F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Gender </w:t>
                                        </w:r>
                                        <w:r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: </w: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Male </w:t>
                                        </w:r>
                                        <w:r>
                                          <w:rPr>
                                            <w:rFonts w:cs="Calibri"/>
                                          </w:rPr>
                                          <w:pict>
                                            <v:shapetype id="_x0000_t75" coordsize="21600,21600" o:spt="75" o:preferrelative="t" path="m@4@5l@4@11@9@11@9@5xe" filled="f" stroked="f">
                                              <v:stroke joinstyle="miter"/>
                                              <v:formulas>
                                                <v:f eqn="if lineDrawn pixelLineWidth 0"/>
                                                <v:f eqn="sum @0 1 0"/>
                                                <v:f eqn="sum 0 0 @1"/>
                                                <v:f eqn="prod @2 1 2"/>
                                                <v:f eqn="prod @3 21600 pixelWidth"/>
                                                <v:f eqn="prod @3 21600 pixelHeight"/>
                                                <v:f eqn="sum @0 0 1"/>
                                                <v:f eqn="prod @6 1 2"/>
                                                <v:f eqn="prod @7 21600 pixelWidth"/>
                                                <v:f eqn="sum @8 21600 0"/>
                                                <v:f eqn="prod @7 21600 pixelHeight"/>
                                                <v:f eqn="sum @10 21600 0"/>
                                              </v:formulas>
                                              <v:path o:extrusionok="f" gradientshapeok="t" o:connecttype="rect"/>
                                              <o:lock v:ext="edit" aspectratio="t"/>
                                            </v:shapetype>
                                            <v:shape id="_x0000_i1033" type="#_x0000_t75" style="width:11.35pt;height:11.35pt" o:bordertopcolor="this" o:borderleftcolor="this" o:borderbottomcolor="this" o:borderrightcolor="this" o:preferrelative="f" filled="t">
                                              <v:imagedata r:id="rId6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D4795F">
                                          <w:rPr>
                                            <w:rFonts w:eastAsia="Arial" w:cs="Calibri"/>
                                            <w:bCs/>
                                            <w:lang w:val="en-IN"/>
                                          </w:rPr>
                                          <w:t xml:space="preserve">   </w: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    Female </w:t>
                                        </w:r>
                                        <w:r>
                                          <w:rPr>
                                            <w:rFonts w:cs="Calibri"/>
                                          </w:rPr>
                                          <w:pict>
                                            <v:shape id="_x0000_i1034" type="#_x0000_t75" style="width:11.35pt;height:11.35pt" o:bordertopcolor="this" o:borderleftcolor="this" o:borderbottomcolor="this" o:borderrightcolor="this" o:preferrelative="f" filled="t">
                                              <v:imagedata r:id="rId7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D4795F">
                                          <w:rPr>
                                            <w:rFonts w:eastAsia="Arial" w:cs="Calibri"/>
                                            <w:bCs/>
                                            <w:lang w:val="en-IN"/>
                                          </w:rPr>
                                          <w:t xml:space="preserve">  </w:t>
                                        </w:r>
                                      </w:p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eastAsia="Arial" w:cs="Calibri"/>
                                            <w:bCs/>
                                            <w:lang w:val="en-IN"/>
                                          </w:rPr>
                                          <w:t xml:space="preserve"> </w: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6" w:type="dxa"/>
                                        <w:gridSpan w:val="2"/>
                                      </w:tcPr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7EA0246D" w14:textId="77777777" w:rsidTr="00224448">
                                    <w:tblPrEx>
                                      <w:tblW w:w="9056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gridAfter w:val="1"/>
                                      <w:wAfter w:w="146" w:type="dxa"/>
                                      <w:trHeight w:val="592"/>
                                    </w:trPr>
                                    <w:tc>
                                      <w:tcPr>
                                        <w:tcW w:w="431" w:type="dxa"/>
                                      </w:tcPr>
                                      <w:p w:rsidR="00CF371C" w:rsidRPr="00D4795F" w:rsidP="00C86DC9" w14:textId="77777777">
                                        <w:pPr>
                                          <w:numPr>
                                            <w:ilvl w:val="0"/>
                                            <w:numId w:val="9"/>
                                          </w:numPr>
                                          <w:spacing w:after="0" w:line="240" w:lineRule="auto"/>
                                          <w:contextualSpacing/>
                                          <w:rPr>
                                            <w:rFonts w:cs="Calibri"/>
                                            <w:b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9" w:type="dxa"/>
                                        <w:gridSpan w:val="4"/>
                                      </w:tcPr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AEAAAA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  <w:t xml:space="preserve">Suspected SAE diagnosis: </w:t>
                                        </w:r>
                                        <w:r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  <w:t xml:space="preserve">  </w:t>
                                        </w:r>
                                      </w:p>
                                    </w:tc>
                                  </w:tr>
                                  <w:tr w14:paraId="0A54D0BF" w14:textId="77777777" w:rsidTr="00224448">
                                    <w:tblPrEx>
                                      <w:tblW w:w="9056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gridAfter w:val="1"/>
                                      <w:wAfter w:w="146" w:type="dxa"/>
                                      <w:trHeight w:val="803"/>
                                    </w:trPr>
                                    <w:tc>
                                      <w:tcPr>
                                        <w:tcW w:w="431" w:type="dxa"/>
                                        <w:vMerge w:val="restart"/>
                                      </w:tcPr>
                                      <w:p w:rsidR="00CF371C" w:rsidRPr="00D4795F" w:rsidP="00C86DC9" w14:textId="77777777">
                                        <w:pPr>
                                          <w:numPr>
                                            <w:ilvl w:val="0"/>
                                            <w:numId w:val="9"/>
                                          </w:numPr>
                                          <w:spacing w:after="0" w:line="240" w:lineRule="auto"/>
                                          <w:contextualSpacing/>
                                          <w:rPr>
                                            <w:rFonts w:cs="Calibri"/>
                                            <w:b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69" w:type="dxa"/>
                                        <w:gridSpan w:val="2"/>
                                      </w:tcPr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  <w:t xml:space="preserve">Date of onset of SAE:   </w:t>
                                        </w:r>
                                      </w:p>
                                      <w:p w:rsidR="00CF371C" w:rsidRPr="00D4795F" w:rsidP="008125B5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Describe the event:</w:t>
                                        </w:r>
                                      </w:p>
                                      <w:p w:rsidR="00CF371C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</w:p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310" w:type="dxa"/>
                                        <w:gridSpan w:val="2"/>
                                        <w:vMerge w:val="restart"/>
                                      </w:tcPr>
                                      <w:p w:rsidR="00CF371C" w:rsidRPr="00D4795F" w:rsidP="008125B5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41BE7829" w14:textId="77777777" w:rsidTr="00224448">
                                    <w:tblPrEx>
                                      <w:tblW w:w="9056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gridAfter w:val="1"/>
                                      <w:wAfter w:w="146" w:type="dxa"/>
                                      <w:trHeight w:val="606"/>
                                    </w:trPr>
                                    <w:tc>
                                      <w:tcPr>
                                        <w:tcW w:w="431" w:type="dxa"/>
                                        <w:vMerge/>
                                      </w:tcPr>
                                      <w:p w:rsidR="00CF371C" w:rsidRPr="00D4795F" w:rsidP="00C86DC9" w14:textId="77777777">
                                        <w:pPr>
                                          <w:numPr>
                                            <w:ilvl w:val="0"/>
                                            <w:numId w:val="9"/>
                                          </w:numPr>
                                          <w:spacing w:after="0" w:line="240" w:lineRule="auto"/>
                                          <w:contextualSpacing/>
                                          <w:rPr>
                                            <w:rFonts w:cs="Calibri"/>
                                            <w:b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69" w:type="dxa"/>
                                        <w:gridSpan w:val="2"/>
                                      </w:tcPr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AEAAAA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Date of reporting SAE:  </w:t>
                                        </w:r>
                                      </w:p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AEAAAA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310" w:type="dxa"/>
                                        <w:gridSpan w:val="2"/>
                                        <w:vMerge/>
                                      </w:tcPr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4DA33DDC" w14:textId="77777777" w:rsidTr="00224448">
                                    <w:tblPrEx>
                                      <w:tblW w:w="9056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gridAfter w:val="1"/>
                                      <w:wAfter w:w="146" w:type="dxa"/>
                                      <w:trHeight w:val="395"/>
                                    </w:trPr>
                                    <w:tc>
                                      <w:tcPr>
                                        <w:tcW w:w="431" w:type="dxa"/>
                                      </w:tcPr>
                                      <w:p w:rsidR="00CF371C" w:rsidRPr="00D4795F" w:rsidP="00C86DC9" w14:textId="77777777">
                                        <w:pPr>
                                          <w:numPr>
                                            <w:ilvl w:val="0"/>
                                            <w:numId w:val="9"/>
                                          </w:numPr>
                                          <w:spacing w:after="0" w:line="240" w:lineRule="auto"/>
                                          <w:contextualSpacing/>
                                          <w:rPr>
                                            <w:rFonts w:cs="Calibri"/>
                                            <w:b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9" w:type="dxa"/>
                                        <w:gridSpan w:val="4"/>
                                      </w:tcPr>
                                      <w:p w:rsidR="00CF371C" w:rsidRPr="00D4795F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Details of su</w:t>
                                        </w:r>
                                        <w:r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>spected intervention causing SAE</w:t>
                                        </w:r>
                                      </w:p>
                                      <w:p w:rsidR="00CF371C" w:rsidRPr="00D4795F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6CF3F805" w14:textId="77777777" w:rsidTr="00224448">
                                    <w:tblPrEx>
                                      <w:tblW w:w="9056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gridAfter w:val="1"/>
                                      <w:wAfter w:w="146" w:type="dxa"/>
                                      <w:trHeight w:val="395"/>
                                    </w:trPr>
                                    <w:tc>
                                      <w:tcPr>
                                        <w:tcW w:w="431" w:type="dxa"/>
                                      </w:tcPr>
                                      <w:p w:rsidR="00CF371C" w:rsidRPr="00D4795F" w:rsidP="00C86DC9" w14:textId="77777777">
                                        <w:pPr>
                                          <w:numPr>
                                            <w:ilvl w:val="0"/>
                                            <w:numId w:val="9"/>
                                          </w:numPr>
                                          <w:spacing w:after="0" w:line="240" w:lineRule="auto"/>
                                          <w:contextualSpacing/>
                                          <w:rPr>
                                            <w:rFonts w:cs="Calibri"/>
                                            <w:b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9" w:type="dxa"/>
                                        <w:gridSpan w:val="4"/>
                                      </w:tcPr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  <w:t xml:space="preserve">Report type: Initial </w:t>
                                        </w:r>
                                        <w:r>
                                          <w:rPr>
                                            <w:rFonts w:cs="Calibri"/>
                                          </w:rPr>
                                          <w:pict>
                                            <v:shape id="_x0000_i1035" type="#_x0000_t75" style="width:11.35pt;height:11.35pt" o:bordertopcolor="this" o:borderleftcolor="this" o:borderbottomcolor="this" o:borderrightcolor="this" o:preferrelative="f" filled="t">
                                              <v:imagedata r:id="rId8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 </w: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  <w:t xml:space="preserve">       Follow-up </w:t>
                                        </w:r>
                                        <w:r>
                                          <w:rPr>
                                            <w:rFonts w:cs="Calibri"/>
                                          </w:rPr>
                                          <w:pict>
                                            <v:shape id="_x0000_i1036" type="#_x0000_t75" style="width:11.35pt;height:11.35pt" o:bordertopcolor="this" o:borderleftcolor="this" o:borderbottomcolor="this" o:borderrightcolor="this" o:preferrelative="f" filled="t">
                                              <v:imagedata r:id="rId9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            </w: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  <w:t xml:space="preserve"> Final </w:t>
                                        </w:r>
                                        <w:r>
                                          <w:rPr>
                                            <w:rFonts w:cs="Calibri"/>
                                          </w:rPr>
                                          <w:pict>
                                            <v:shape id="_x0000_i1037" type="#_x0000_t75" style="width:11.35pt;height:11.35pt" o:bordertopcolor="this" o:borderleftcolor="this" o:borderbottomcolor="this" o:borderrightcolor="this" o:preferrelative="f" filled="t">
                                              <v:imagedata r:id="rId10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</w:p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  <w:t xml:space="preserve">If Follow-up report, state date of Initial report                                         </w:t>
                                        </w:r>
                                      </w:p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color w:val="000000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25FF62A0" w14:textId="77777777" w:rsidTr="00224448">
                                    <w:tblPrEx>
                                      <w:tblW w:w="9056" w:type="dxa"/>
                                      <w:tblLayout w:type="fixed"/>
                                      <w:tblLook w:val="04A0"/>
                                    </w:tblPrEx>
                                    <w:trPr>
                                      <w:gridAfter w:val="1"/>
                                      <w:wAfter w:w="146" w:type="dxa"/>
                                      <w:trHeight w:val="395"/>
                                    </w:trPr>
                                    <w:tc>
                                      <w:tcPr>
                                        <w:tcW w:w="431" w:type="dxa"/>
                                      </w:tcPr>
                                      <w:p w:rsidR="00CF371C" w:rsidRPr="00D4795F" w:rsidP="00C86DC9" w14:textId="77777777">
                                        <w:pPr>
                                          <w:numPr>
                                            <w:ilvl w:val="0"/>
                                            <w:numId w:val="9"/>
                                          </w:numPr>
                                          <w:spacing w:after="0" w:line="240" w:lineRule="auto"/>
                                          <w:contextualSpacing/>
                                          <w:rPr>
                                            <w:rFonts w:cs="Calibri"/>
                                            <w:b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9" w:type="dxa"/>
                                        <w:gridSpan w:val="4"/>
                                      </w:tcPr>
                                      <w:p w:rsidR="00CF371C" w:rsidP="00A24F81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Have any similar SAE occurred previously in this study? If yes, please provide details.     </w:t>
                                        </w:r>
                                      </w:p>
                                      <w:p w:rsidR="00CF371C" w:rsidRPr="00D4795F" w:rsidP="00224448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right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  <w:r w:rsidRPr="00D4795F"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  <w:t xml:space="preserve">Yes </w:t>
                                        </w:r>
                                        <w:r>
                                          <w:rPr>
                                            <w:rFonts w:cs="Calibri"/>
                                          </w:rPr>
                                          <w:pict>
                                            <v:shape id="_x0000_i1038" type="#_x0000_t75" style="width:11.35pt;height:11.35pt" o:bordertopcolor="this" o:borderleftcolor="this" o:borderbottomcolor="this" o:borderrightcolor="this" o:preferrelative="f" filled="t">
                                              <v:imagedata r:id="rId11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D4795F">
                                          <w:rPr>
                                            <w:rFonts w:cs="Calibri"/>
                                            <w:noProof/>
                                            <w:lang w:val="en-IN"/>
                                          </w:rPr>
                                          <w:t xml:space="preserve">   No </w:t>
                                        </w:r>
                                        <w:r>
                                          <w:rPr>
                                            <w:rFonts w:cs="Calibri"/>
                                          </w:rPr>
                                          <w:pict>
                                            <v:shape id="_x0000_i1039" type="#_x0000_t75" style="width:11.35pt;height:11.35pt" o:bordertopcolor="this" o:borderleftcolor="this" o:borderbottomcolor="this" o:borderrightcolor="this" o:preferrelative="f" filled="t">
                                              <v:imagedata r:id="rId12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</w:p>
                                      <w:p w:rsidR="00CF371C" w:rsidRPr="00D4795F" w:rsidP="00A24F81" w14:textId="77777777">
                                        <w:pPr>
                                          <w:spacing w:after="0" w:line="240" w:lineRule="auto"/>
                                          <w:rPr>
                                            <w:rFonts w:cs="Calibri"/>
                                            <w:lang w:val="en-IN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CF371C" w:rsidP="008125B5" w14:textId="77777777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5" type="#_x0000_t202" style="width:465.05pt;height:372.35pt;margin-top:34.15pt;margin-left:-4.6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58240" fillcolor="white" stroked="f" strokeweight="0.75pt">
                      <v:textbox>
                        <w:txbxContent>
                          <w:p w:rsidR="00CF371C" w:rsidP="008125B5" w14:paraId="5AFFDC33" w14:textId="77777777"/>
                          <w:tbl>
                            <w:tblPr>
                              <w:tblW w:w="9056" w:type="dxa"/>
                              <w:tblLayout w:type="fixed"/>
                              <w:tblLook w:val="04A0"/>
                            </w:tblPr>
                            <w:tblGrid>
                              <w:gridCol w:w="431"/>
                              <w:gridCol w:w="2809"/>
                              <w:gridCol w:w="360"/>
                              <w:gridCol w:w="5220"/>
                              <w:gridCol w:w="90"/>
                              <w:gridCol w:w="146"/>
                            </w:tblGrid>
                            <w:tr w14:paraId="5EB4E9D3" w14:textId="77777777" w:rsidTr="00224448">
                              <w:tblPrEx>
                                <w:tblW w:w="9056" w:type="dxa"/>
                                <w:tblLayout w:type="fixed"/>
                                <w:tblLook w:val="04A0"/>
                              </w:tblPrEx>
                              <w:trPr>
                                <w:gridAfter w:val="1"/>
                                <w:wAfter w:w="146" w:type="dxa"/>
                                <w:trHeight w:val="269"/>
                              </w:trPr>
                              <w:tc>
                                <w:tcPr>
                                  <w:tcW w:w="431" w:type="dxa"/>
                                  <w:vMerge w:val="restart"/>
                                </w:tcPr>
                                <w:p w:rsidR="00CF371C" w:rsidRPr="00D4795F" w:rsidP="00C86DC9" w14:paraId="24AF7A07" w14:textId="77777777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cs="Calibri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9" w:type="dxa"/>
                                  <w:gridSpan w:val="4"/>
                                </w:tcPr>
                                <w:p w:rsidR="00CF371C" w:rsidRPr="00D4795F" w:rsidP="00A24F81" w14:paraId="7AE92ECA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Participant details :</w:t>
                                  </w:r>
                                </w:p>
                              </w:tc>
                            </w:tr>
                            <w:tr w14:paraId="6CB2779E" w14:textId="77777777" w:rsidTr="00224448">
                              <w:tblPrEx>
                                <w:tblW w:w="9056" w:type="dxa"/>
                                <w:tblLayout w:type="fixed"/>
                                <w:tblLook w:val="04A0"/>
                              </w:tblPrEx>
                              <w:trPr>
                                <w:trHeight w:val="269"/>
                              </w:trPr>
                              <w:tc>
                                <w:tcPr>
                                  <w:tcW w:w="431" w:type="dxa"/>
                                  <w:vMerge/>
                                </w:tcPr>
                                <w:p w:rsidR="00CF371C" w:rsidRPr="00D4795F" w:rsidP="00C86DC9" w14:paraId="5D7B39F6" w14:textId="77777777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cs="Calibri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9" w:type="dxa"/>
                                </w:tcPr>
                                <w:p w:rsidR="00CF371C" w:rsidP="00A24F81" w14:paraId="5B6B8B4D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Initials and ID</w:t>
                                  </w:r>
                                </w:p>
                                <w:p w:rsidR="00CF371C" w:rsidP="00224448" w14:paraId="47CBE941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  <w:p w:rsidR="00CF371C" w:rsidP="00224448" w14:paraId="74C04C1C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Age at the time of event</w:t>
                                  </w:r>
                                </w:p>
                                <w:p w:rsidR="00CF371C" w:rsidP="00224448" w14:paraId="1034C4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  <w:p w:rsidR="00CF371C" w:rsidP="00224448" w14:paraId="536E1B2D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Weight:</w:t>
                                  </w:r>
                                  <w:r w:rsidRPr="00D4795F">
                                    <w:rPr>
                                      <w:rFonts w:eastAsia="Arial" w:cs="Calibri"/>
                                      <w:bCs/>
                                      <w:lang w:val="en-I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Arial" w:cs="Calibri"/>
                                      <w:bCs/>
                                      <w:lang w:val="en-IN"/>
                                    </w:rPr>
                                    <w:t xml:space="preserve">         </w:t>
                                  </w: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(Kgs)</w:t>
                                  </w:r>
                                </w:p>
                                <w:p w:rsidR="00CF371C" w:rsidP="00A24F81" w14:paraId="4215641D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  <w:p w:rsidR="00CF371C" w:rsidRPr="00D4795F" w:rsidP="00A24F81" w14:paraId="49AE936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Height:</w:t>
                                  </w:r>
                                  <w:r w:rsidRPr="00D4795F">
                                    <w:rPr>
                                      <w:rFonts w:eastAsia="Arial" w:cs="Calibri"/>
                                      <w:bCs/>
                                      <w:lang w:val="en-I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eastAsia="Arial" w:cs="Calibri"/>
                                      <w:bCs/>
                                      <w:lang w:val="en-IN"/>
                                    </w:rPr>
                                    <w:t xml:space="preserve">          </w:t>
                                  </w: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(</w:t>
                                  </w: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cms</w:t>
                                  </w: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)</w:t>
                                  </w:r>
                                  <w:r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 </w:t>
                                  </w:r>
                                </w:p>
                                <w:p w:rsidR="00CF371C" w:rsidRPr="00D4795F" w:rsidP="00A24F81" w14:paraId="495A0C0B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:rsidR="00CF371C" w:rsidP="00A24F81" w14:paraId="1E8CE73A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  <w:p w:rsidR="00CF371C" w:rsidP="00A24F81" w14:paraId="1E8F5EC2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  <w:p w:rsidR="00CF371C" w:rsidRPr="00D4795F" w:rsidP="00224448" w14:paraId="7D330546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</w:tcPr>
                                <w:p w:rsidR="00CF371C" w:rsidRPr="00D4795F" w:rsidP="00A24F81" w14:paraId="295E559A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Gender </w:t>
                                  </w:r>
                                  <w:r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: </w:t>
                                  </w: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Male </w:t>
                                  </w:r>
                                  <w:pict>
                                    <v:shape id="_x0000_i1026" type="#_x0000_t75" style="width:11.35pt;height:11.35pt" o:bordertopcolor="this" o:borderleftcolor="this" o:borderbottomcolor="this" o:borderrightcolor="this" o:preferrelative="f" filled="t">
                                      <v:imagedata r:id="rId6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D4795F">
                                    <w:rPr>
                                      <w:rFonts w:eastAsia="Arial" w:cs="Calibri"/>
                                      <w:bCs/>
                                      <w:lang w:val="en-IN"/>
                                    </w:rPr>
                                    <w:t xml:space="preserve">   </w:t>
                                  </w: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    Female </w:t>
                                  </w:r>
                                  <w:pict>
                                    <v:shape id="_x0000_i1027" type="#_x0000_t75" style="width:11.35pt;height:11.35pt" o:bordertopcolor="this" o:borderleftcolor="this" o:borderbottomcolor="this" o:borderrightcolor="this" o:preferrelative="f" filled="t">
                                      <v:imagedata r:id="rId7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D4795F">
                                    <w:rPr>
                                      <w:rFonts w:eastAsia="Arial" w:cs="Calibri"/>
                                      <w:bCs/>
                                      <w:lang w:val="en-IN"/>
                                    </w:rPr>
                                    <w:t xml:space="preserve">  </w:t>
                                  </w:r>
                                </w:p>
                                <w:p w:rsidR="00CF371C" w:rsidRPr="00D4795F" w:rsidP="00A24F81" w14:paraId="2306C280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eastAsia="Arial" w:cs="Calibri"/>
                                      <w:bCs/>
                                      <w:lang w:val="en-IN"/>
                                    </w:rPr>
                                    <w:t xml:space="preserve"> </w:t>
                                  </w: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gridSpan w:val="2"/>
                                </w:tcPr>
                                <w:p w:rsidR="00CF371C" w:rsidRPr="00D4795F" w:rsidP="00A24F81" w14:paraId="55605BE6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</w:p>
                              </w:tc>
                            </w:tr>
                            <w:tr w14:paraId="7EA0246D" w14:textId="77777777" w:rsidTr="00224448">
                              <w:tblPrEx>
                                <w:tblW w:w="9056" w:type="dxa"/>
                                <w:tblLayout w:type="fixed"/>
                                <w:tblLook w:val="04A0"/>
                              </w:tblPrEx>
                              <w:trPr>
                                <w:gridAfter w:val="1"/>
                                <w:wAfter w:w="146" w:type="dxa"/>
                                <w:trHeight w:val="592"/>
                              </w:trPr>
                              <w:tc>
                                <w:tcPr>
                                  <w:tcW w:w="431" w:type="dxa"/>
                                </w:tcPr>
                                <w:p w:rsidR="00CF371C" w:rsidRPr="00D4795F" w:rsidP="00C86DC9" w14:paraId="15A3EC46" w14:textId="77777777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cs="Calibri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9" w:type="dxa"/>
                                  <w:gridSpan w:val="4"/>
                                </w:tcPr>
                                <w:p w:rsidR="00CF371C" w:rsidRPr="00D4795F" w:rsidP="00A24F81" w14:paraId="4CAC0748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AEAAAA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  <w:t xml:space="preserve">Suspected SAE diagnosis: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14:paraId="0A54D0BF" w14:textId="77777777" w:rsidTr="00224448">
                              <w:tblPrEx>
                                <w:tblW w:w="9056" w:type="dxa"/>
                                <w:tblLayout w:type="fixed"/>
                                <w:tblLook w:val="04A0"/>
                              </w:tblPrEx>
                              <w:trPr>
                                <w:gridAfter w:val="1"/>
                                <w:wAfter w:w="146" w:type="dxa"/>
                                <w:trHeight w:val="803"/>
                              </w:trPr>
                              <w:tc>
                                <w:tcPr>
                                  <w:tcW w:w="431" w:type="dxa"/>
                                  <w:vMerge w:val="restart"/>
                                </w:tcPr>
                                <w:p w:rsidR="00CF371C" w:rsidRPr="00D4795F" w:rsidP="00C86DC9" w14:paraId="60A2708B" w14:textId="77777777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cs="Calibri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9" w:type="dxa"/>
                                  <w:gridSpan w:val="2"/>
                                </w:tcPr>
                                <w:p w:rsidR="00CF371C" w:rsidRPr="00D4795F" w:rsidP="00A24F81" w14:paraId="52C46394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  <w:t xml:space="preserve">Date of onset of SAE:   </w:t>
                                  </w:r>
                                </w:p>
                                <w:p w:rsidR="00CF371C" w:rsidRPr="00D4795F" w:rsidP="008125B5" w14:paraId="20D9EF2D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Describe the event:</w:t>
                                  </w:r>
                                </w:p>
                                <w:p w:rsidR="00CF371C" w:rsidP="00A24F81" w14:paraId="63B95A53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</w:p>
                                <w:p w:rsidR="00CF371C" w:rsidRPr="00D4795F" w:rsidP="00A24F81" w14:paraId="532D11DC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0" w:type="dxa"/>
                                  <w:gridSpan w:val="2"/>
                                  <w:vMerge w:val="restart"/>
                                </w:tcPr>
                                <w:p w:rsidR="00CF371C" w:rsidRPr="00D4795F" w:rsidP="008125B5" w14:paraId="0D76317A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</w:tc>
                            </w:tr>
                            <w:tr w14:paraId="41BE7829" w14:textId="77777777" w:rsidTr="00224448">
                              <w:tblPrEx>
                                <w:tblW w:w="9056" w:type="dxa"/>
                                <w:tblLayout w:type="fixed"/>
                                <w:tblLook w:val="04A0"/>
                              </w:tblPrEx>
                              <w:trPr>
                                <w:gridAfter w:val="1"/>
                                <w:wAfter w:w="146" w:type="dxa"/>
                                <w:trHeight w:val="606"/>
                              </w:trPr>
                              <w:tc>
                                <w:tcPr>
                                  <w:tcW w:w="431" w:type="dxa"/>
                                  <w:vMerge/>
                                </w:tcPr>
                                <w:p w:rsidR="00CF371C" w:rsidRPr="00D4795F" w:rsidP="00C86DC9" w14:paraId="72D8D513" w14:textId="77777777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cs="Calibri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9" w:type="dxa"/>
                                  <w:gridSpan w:val="2"/>
                                </w:tcPr>
                                <w:p w:rsidR="00CF371C" w:rsidRPr="00D4795F" w:rsidP="00A24F81" w14:paraId="037321C2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AEAAAA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Date of reporting SAE:  </w:t>
                                  </w:r>
                                </w:p>
                                <w:p w:rsidR="00CF371C" w:rsidRPr="00D4795F" w:rsidP="00A24F81" w14:paraId="72E2B9A9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AEAAAA"/>
                                      <w:lang w:val="en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0" w:type="dxa"/>
                                  <w:gridSpan w:val="2"/>
                                  <w:vMerge/>
                                </w:tcPr>
                                <w:p w:rsidR="00CF371C" w:rsidRPr="00D4795F" w:rsidP="00A24F81" w14:paraId="7EF96C58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</w:tc>
                            </w:tr>
                            <w:tr w14:paraId="4DA33DDC" w14:textId="77777777" w:rsidTr="00224448">
                              <w:tblPrEx>
                                <w:tblW w:w="9056" w:type="dxa"/>
                                <w:tblLayout w:type="fixed"/>
                                <w:tblLook w:val="04A0"/>
                              </w:tblPrEx>
                              <w:trPr>
                                <w:gridAfter w:val="1"/>
                                <w:wAfter w:w="146" w:type="dxa"/>
                                <w:trHeight w:val="395"/>
                              </w:trPr>
                              <w:tc>
                                <w:tcPr>
                                  <w:tcW w:w="431" w:type="dxa"/>
                                </w:tcPr>
                                <w:p w:rsidR="00CF371C" w:rsidRPr="00D4795F" w:rsidP="00C86DC9" w14:paraId="4314910A" w14:textId="77777777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cs="Calibri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9" w:type="dxa"/>
                                  <w:gridSpan w:val="4"/>
                                </w:tcPr>
                                <w:p w:rsidR="00CF371C" w:rsidRPr="00D4795F" w:rsidP="00A24F81" w14:paraId="070D05CD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Details of su</w:t>
                                  </w:r>
                                  <w:r>
                                    <w:rPr>
                                      <w:rFonts w:cs="Calibri"/>
                                      <w:lang w:val="en-IN"/>
                                    </w:rPr>
                                    <w:t>spected intervention causing SAE</w:t>
                                  </w:r>
                                </w:p>
                                <w:p w:rsidR="00CF371C" w:rsidRPr="00D4795F" w:rsidP="00A24F81" w14:paraId="19A442CC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</w:tc>
                            </w:tr>
                            <w:tr w14:paraId="6CF3F805" w14:textId="77777777" w:rsidTr="00224448">
                              <w:tblPrEx>
                                <w:tblW w:w="9056" w:type="dxa"/>
                                <w:tblLayout w:type="fixed"/>
                                <w:tblLook w:val="04A0"/>
                              </w:tblPrEx>
                              <w:trPr>
                                <w:gridAfter w:val="1"/>
                                <w:wAfter w:w="146" w:type="dxa"/>
                                <w:trHeight w:val="395"/>
                              </w:trPr>
                              <w:tc>
                                <w:tcPr>
                                  <w:tcW w:w="431" w:type="dxa"/>
                                </w:tcPr>
                                <w:p w:rsidR="00CF371C" w:rsidRPr="00D4795F" w:rsidP="00C86DC9" w14:paraId="0A891224" w14:textId="77777777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cs="Calibri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9" w:type="dxa"/>
                                  <w:gridSpan w:val="4"/>
                                </w:tcPr>
                                <w:p w:rsidR="00CF371C" w:rsidRPr="00D4795F" w:rsidP="00A24F81" w14:paraId="4789B429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  <w:t xml:space="preserve">Report type: Initial </w:t>
                                  </w:r>
                                  <w:pict>
                                    <v:shape id="_x0000_i1028" type="#_x0000_t75" style="width:11.35pt;height:11.35pt" o:bordertopcolor="this" o:borderleftcolor="this" o:borderbottomcolor="this" o:borderrightcolor="this" o:preferrelative="f" filled="t">
                                      <v:imagedata r:id="rId8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 </w:t>
                                  </w:r>
                                  <w:r w:rsidRPr="00D4795F"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  <w:t xml:space="preserve">       Follow-up </w:t>
                                  </w:r>
                                  <w:pict>
                                    <v:shape id="_x0000_i1029" type="#_x0000_t75" style="width:11.35pt;height:11.35pt" o:bordertopcolor="this" o:borderleftcolor="this" o:borderbottomcolor="this" o:borderrightcolor="this" o:preferrelative="f" filled="t">
                                      <v:imagedata r:id="rId9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            </w:t>
                                  </w:r>
                                  <w:r w:rsidRPr="00D4795F"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  <w:t xml:space="preserve"> Final </w:t>
                                  </w:r>
                                  <w:pict>
                                    <v:shape id="_x0000_i1030" type="#_x0000_t75" style="width:11.35pt;height:11.35pt" o:bordertopcolor="this" o:borderleftcolor="this" o:borderbottomcolor="this" o:borderrightcolor="this" o:preferrelative="f" filled="t">
                                      <v:imagedata r:id="rId10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</w:p>
                                <w:p w:rsidR="00CF371C" w:rsidRPr="00D4795F" w:rsidP="00A24F81" w14:paraId="08D174DF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  <w:t xml:space="preserve">If Follow-up report, state date of Initial report                                         </w:t>
                                  </w:r>
                                </w:p>
                                <w:p w:rsidR="00CF371C" w:rsidRPr="00D4795F" w:rsidP="00A24F81" w14:paraId="667D38AB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color w:val="000000"/>
                                      <w:lang w:val="en-IN"/>
                                    </w:rPr>
                                  </w:pPr>
                                </w:p>
                              </w:tc>
                            </w:tr>
                            <w:tr w14:paraId="25FF62A0" w14:textId="77777777" w:rsidTr="00224448">
                              <w:tblPrEx>
                                <w:tblW w:w="9056" w:type="dxa"/>
                                <w:tblLayout w:type="fixed"/>
                                <w:tblLook w:val="04A0"/>
                              </w:tblPrEx>
                              <w:trPr>
                                <w:gridAfter w:val="1"/>
                                <w:wAfter w:w="146" w:type="dxa"/>
                                <w:trHeight w:val="395"/>
                              </w:trPr>
                              <w:tc>
                                <w:tcPr>
                                  <w:tcW w:w="431" w:type="dxa"/>
                                </w:tcPr>
                                <w:p w:rsidR="00CF371C" w:rsidRPr="00D4795F" w:rsidP="00C86DC9" w14:paraId="667EDA57" w14:textId="77777777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cs="Calibri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9" w:type="dxa"/>
                                  <w:gridSpan w:val="4"/>
                                </w:tcPr>
                                <w:p w:rsidR="00CF371C" w:rsidP="00A24F81" w14:paraId="2B8B25A1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Have any similar SAE occurred previously in this study? If yes, please provide details.     </w:t>
                                  </w:r>
                                </w:p>
                                <w:p w:rsidR="00CF371C" w:rsidRPr="00D4795F" w:rsidP="00224448" w14:paraId="142F6C28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Yes </w:t>
                                  </w:r>
                                  <w:pict>
                                    <v:shape id="_x0000_i1031" type="#_x0000_t75" style="width:11.35pt;height:11.35pt" o:bordertopcolor="this" o:borderleftcolor="this" o:borderbottomcolor="this" o:borderrightcolor="this" o:preferrelative="f" filled="t">
                                      <v:imagedata r:id="rId11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D4795F">
                                    <w:rPr>
                                      <w:rFonts w:cs="Calibri"/>
                                      <w:noProof/>
                                      <w:lang w:val="en-IN"/>
                                    </w:rPr>
                                    <w:t xml:space="preserve">   No </w:t>
                                  </w:r>
                                  <w:pict>
                                    <v:shape id="_x0000_i1032" type="#_x0000_t75" style="width:11.35pt;height:11.35pt" o:bordertopcolor="this" o:borderleftcolor="this" o:borderbottomcolor="this" o:borderrightcolor="this" o:preferrelative="f" filled="t">
                                      <v:imagedata r:id="rId12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</w:p>
                                <w:p w:rsidR="00CF371C" w:rsidRPr="00D4795F" w:rsidP="00A24F81" w14:paraId="7A54E5C3" w14:textId="77777777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F371C" w:rsidP="008125B5" w14:paraId="51776678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C42559" w:rsidRPr="00D82C48" w:rsidP="00D82C48" w14:paraId="4370716B" w14:textId="17C3C411">
      <w:pPr>
        <w:sectPr w:rsidSect="00E8403F">
          <w:footerReference w:type="default" r:id="rId13"/>
          <w:pgSz w:w="11906" w:h="16838"/>
          <w:pgMar w:top="1440" w:right="1440" w:bottom="1440" w:left="1440" w:header="708" w:footer="708" w:gutter="0"/>
          <w:pgBorders w:offsetFrom="page">
            <w:top w:val="single" w:sz="18" w:space="24" w:color="365F91" w:themeColor="accent1" w:themeShade="BF"/>
            <w:left w:val="single" w:sz="18" w:space="24" w:color="365F91" w:themeColor="accent1" w:themeShade="BF"/>
            <w:bottom w:val="single" w:sz="18" w:space="24" w:color="365F91" w:themeColor="accent1" w:themeShade="BF"/>
            <w:right w:val="single" w:sz="18" w:space="24" w:color="365F91" w:themeColor="accent1" w:themeShade="BF"/>
          </w:pgBorders>
          <w:pgNumType w:start="3"/>
          <w:cols w:space="708"/>
          <w:docGrid w:linePitch="360"/>
        </w:sectPr>
      </w:pPr>
      <w:r>
        <w:br w:type="page"/>
      </w:r>
    </w:p>
    <w:p w:rsidR="008125B5" w14:paraId="7542ED31" w14:textId="79AEAAA7">
      <w:r>
        <w:rPr>
          <w:noProof/>
          <w:lang w:val="en-IN" w:eastAsia="en-IN" w:bidi="ml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9460</wp:posOffset>
                </wp:positionV>
                <wp:extent cx="6306185" cy="8497570"/>
                <wp:effectExtent l="0" t="0" r="18415" b="17780"/>
                <wp:wrapSquare wrapText="bothSides"/>
                <wp:docPr id="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6185" cy="849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371C" w:rsidP="00C86DC9" w14:textId="1D0C64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 w:hanging="270"/>
                              <w:rPr>
                                <w:rFonts w:cs="Calibri"/>
                                <w:lang w:val="en-IN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lang w:val="en-IN"/>
                              </w:rPr>
                              <w:t xml:space="preserve">7. </w:t>
                            </w:r>
                            <w:r w:rsidRPr="00D4795F">
                              <w:rPr>
                                <w:rFonts w:eastAsia="Times New Roman" w:cs="Calibri"/>
                                <w:color w:val="000000"/>
                                <w:lang w:val="en-IN"/>
                              </w:rPr>
                              <w:t>In case of a multi-centric study, have any of the other study sites reported similar SAEs</w:t>
                            </w:r>
                            <w:r w:rsidRPr="00D4795F">
                              <w:rPr>
                                <w:rFonts w:cs="Calibri"/>
                                <w:lang w:val="en-IN"/>
                              </w:rPr>
                              <w:t xml:space="preserve"> (Please list number of cases with details if available). </w:t>
                            </w:r>
                          </w:p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 w:hanging="270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  <w:p w:rsidR="00CF371C" w:rsidP="00C86DC9" w14:textId="4F7542E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 w:hanging="270"/>
                              <w:rPr>
                                <w:rFonts w:cs="Calibri"/>
                                <w:i/>
                                <w:noProof/>
                                <w:lang w:val="en-IN"/>
                              </w:rPr>
                            </w:pPr>
                            <w:r>
                              <w:rPr>
                                <w:rFonts w:cs="Calibri"/>
                                <w:lang w:val="en-IN"/>
                              </w:rPr>
                              <w:t xml:space="preserve">8. </w:t>
                            </w:r>
                            <w:r w:rsidRPr="00D4795F">
                              <w:rPr>
                                <w:rFonts w:cs="Calibri"/>
                                <w:noProof/>
                                <w:lang w:val="en-IN"/>
                              </w:rPr>
                              <w:t xml:space="preserve">Tick whichever is applicable for the SAE: </w:t>
                            </w:r>
                            <w:r w:rsidRPr="00D4795F">
                              <w:rPr>
                                <w:rFonts w:cs="Calibri"/>
                                <w:i/>
                                <w:noProof/>
                                <w:lang w:val="en-IN"/>
                              </w:rPr>
                              <w:t>(Kindly note that this refers to the Intervention being evaluated and NOT disease process)</w:t>
                            </w:r>
                          </w:p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 w:hanging="270"/>
                              <w:rPr>
                                <w:rFonts w:cs="Calibri"/>
                                <w:i/>
                                <w:noProof/>
                                <w:lang w:val="en-IN"/>
                              </w:rPr>
                            </w:pPr>
                          </w:p>
                          <w:p w:rsidR="00CF371C" w:rsidP="00C86DC9" w14:textId="77777777">
                            <w:pPr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contextualSpacing/>
                              <w:rPr>
                                <w:rFonts w:cs="Calibri"/>
                              </w:rPr>
                            </w:pPr>
                            <w:r w:rsidRPr="005E5E02">
                              <w:rPr>
                                <w:rFonts w:cs="Calibri"/>
                                <w:noProof/>
                              </w:rPr>
                              <w:t>Expected event</w:t>
                            </w:r>
                            <w:r>
                              <w:rPr>
                                <w:rFonts w:cs="Calibri"/>
                                <w:noProof/>
                              </w:rPr>
                              <w:t xml:space="preserve">   </w:t>
                            </w:r>
                            <w:r w:rsidRPr="005E5E02">
                              <w:rPr>
                                <w:rFonts w:cs="Calibri"/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</w:rPr>
                              <w:pict>
                                <v:shape id="_x0000_i1060" type="#_x0000_t75" style="width:11.35pt;height:11.35pt" o:bordertopcolor="this" o:borderleftcolor="this" o:borderbottomcolor="this" o:borderrightcolor="this" o:preferrelative="f" filled="t">
                                  <v:imagedata r:id="rId14" o:title=""/>
                                  <o:lock v:ext="edit" aspectratio="f"/>
                                  <w10:bordertop type="single" width="4"/>
                                  <w10:borderleft type="single" width="4"/>
                                  <w10:borderbottom type="single" width="4"/>
                                  <w10:borderright type="single" width="4"/>
                                </v:shape>
                              </w:pict>
                            </w:r>
                            <w:r w:rsidRPr="005E5E02">
                              <w:rPr>
                                <w:rFonts w:cs="Calibri"/>
                                <w:noProof/>
                              </w:rPr>
                              <w:t xml:space="preserve">   Unexpected event</w:t>
                            </w:r>
                            <w:r>
                              <w:rPr>
                                <w:rFonts w:cs="Calibri"/>
                                <w:noProof/>
                              </w:rPr>
                              <w:t xml:space="preserve">  </w:t>
                            </w:r>
                            <w:r w:rsidRPr="005E5E02">
                              <w:rPr>
                                <w:rFonts w:cs="Calibri"/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</w:rPr>
                              <w:pict>
                                <v:shape id="_x0000_i1061" type="#_x0000_t75" style="width:11.35pt;height:11.35pt" o:bordertopcolor="this" o:borderleftcolor="this" o:borderbottomcolor="this" o:borderrightcolor="this" o:preferrelative="f" filled="t">
                                  <v:imagedata r:id="rId15" o:title=""/>
                                  <o:lock v:ext="edit" aspectratio="f"/>
                                  <w10:bordertop type="single" width="4"/>
                                  <w10:borderleft type="single" width="4"/>
                                  <w10:borderbottom type="single" width="4"/>
                                  <w10:borderright type="single" width="4"/>
                                </v:shape>
                              </w:pict>
                            </w:r>
                          </w:p>
                          <w:p w:rsidR="00CF371C" w:rsidP="00C86DC9" w14:textId="77777777">
                            <w:pPr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contextualSpacing/>
                              <w:rPr>
                                <w:rFonts w:cs="Calibri"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067" w:type="dxa"/>
                              <w:tblLayout w:type="fixed"/>
                              <w:tblLook w:val="04A0"/>
                            </w:tblPr>
                            <w:tblGrid>
                              <w:gridCol w:w="2061"/>
                              <w:gridCol w:w="413"/>
                              <w:gridCol w:w="1652"/>
                              <w:gridCol w:w="551"/>
                              <w:gridCol w:w="1514"/>
                              <w:gridCol w:w="413"/>
                              <w:gridCol w:w="1377"/>
                              <w:gridCol w:w="1086"/>
                            </w:tblGrid>
                            <w:tr w14:paraId="148595C8" w14:textId="77777777" w:rsidTr="00C86DC9">
                              <w:tblPrEx>
                                <w:tblW w:w="9067" w:type="dxa"/>
                                <w:tblLayout w:type="fixed"/>
                                <w:tblLook w:val="04A0"/>
                              </w:tblPrEx>
                              <w:trPr>
                                <w:trHeight w:val="176"/>
                              </w:trPr>
                              <w:tc>
                                <w:tcPr>
                                  <w:tcW w:w="2061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suppressOverlap/>
                                    <w:rPr>
                                      <w:rFonts w:cs="Calibri"/>
                                      <w:noProof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Hopitalization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spacing w:after="0" w:line="240" w:lineRule="auto"/>
                                    <w:suppressOverlap/>
                                  </w:pP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62" type="#_x0000_t75" style="width:11.35pt;height:11.35pt" o:bordertopcolor="this" o:borderleftcolor="this" o:borderbottomcolor="this" o:borderrightcolor="this" o:preferrelative="f" filled="t">
                                        <v:imagedata r:id="rId16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</w:p>
                              </w:tc>
                              <w:tc>
                                <w:tcPr>
                                  <w:tcW w:w="1652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suppressOverlap/>
                                    <w:rPr>
                                      <w:rFonts w:cs="Calibri"/>
                                      <w:noProof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Increased Hospital Stay</w:t>
                                  </w:r>
                                </w:p>
                              </w:tc>
                              <w:tc>
                                <w:tcPr>
                                  <w:tcW w:w="551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spacing w:after="0" w:line="240" w:lineRule="auto"/>
                                    <w:suppressOverlap/>
                                  </w:pP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63" type="#_x0000_t75" style="width:11.35pt;height:11.35pt" o:bordertopcolor="this" o:borderleftcolor="this" o:borderbottomcolor="this" o:borderrightcolor="this" o:preferrelative="f" filled="t">
                                        <v:imagedata r:id="rId17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</w:p>
                              </w:tc>
                              <w:tc>
                                <w:tcPr>
                                  <w:tcW w:w="1514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suppressOverlap/>
                                    <w:rPr>
                                      <w:rFonts w:cs="Calibri"/>
                                      <w:noProof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Death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spacing w:after="0" w:line="240" w:lineRule="auto"/>
                                    <w:suppressOverlap/>
                                  </w:pP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64" type="#_x0000_t75" style="width:11.35pt;height:11.35pt" o:bordertopcolor="this" o:borderleftcolor="this" o:borderbottomcolor="this" o:borderrightcolor="this" o:preferrelative="f" filled="t">
                                        <v:imagedata r:id="rId18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suppressOverlap/>
                                    <w:rPr>
                                      <w:rFonts w:cs="Calibri"/>
                                      <w:noProof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Congenital anomaly/birth defect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spacing w:after="0" w:line="240" w:lineRule="auto"/>
                                    <w:suppressOverlap/>
                                  </w:pP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65" type="#_x0000_t75" style="width:11.35pt;height:11.35pt" o:bordertopcolor="this" o:borderleftcolor="this" o:borderbottomcolor="this" o:borderrightcolor="this" o:preferrelative="f" filled="t">
                                        <v:imagedata r:id="rId19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</w:p>
                              </w:tc>
                            </w:tr>
                            <w:tr w14:paraId="297EB524" w14:textId="77777777" w:rsidTr="00C86DC9">
                              <w:tblPrEx>
                                <w:tblW w:w="9067" w:type="dxa"/>
                                <w:tblLayout w:type="fixed"/>
                                <w:tblLook w:val="04A0"/>
                              </w:tblPrEx>
                              <w:trPr>
                                <w:trHeight w:val="176"/>
                              </w:trPr>
                              <w:tc>
                                <w:tcPr>
                                  <w:tcW w:w="2061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suppressOverlap/>
                                    <w:rPr>
                                      <w:rFonts w:cs="Calibri"/>
                                      <w:noProof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Persistent or significant disability/incapacity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spacing w:after="0" w:line="240" w:lineRule="auto"/>
                                    <w:suppressOverlap/>
                                  </w:pP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66" type="#_x0000_t75" style="width:11.35pt;height:11.35pt" o:bordertopcolor="this" o:borderleftcolor="this" o:borderbottomcolor="this" o:borderrightcolor="this" o:preferrelative="f" filled="t">
                                        <v:imagedata r:id="rId20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</w:p>
                              </w:tc>
                              <w:tc>
                                <w:tcPr>
                                  <w:tcW w:w="1652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suppressOverlap/>
                                    <w:rPr>
                                      <w:rFonts w:cs="Calibri"/>
                                      <w:noProof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Event requiring intervention (surgical or medical) to prevent SAE</w:t>
                                  </w:r>
                                </w:p>
                              </w:tc>
                              <w:tc>
                                <w:tcPr>
                                  <w:tcW w:w="551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spacing w:after="0" w:line="240" w:lineRule="auto"/>
                                    <w:suppressOverlap/>
                                  </w:pP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67" type="#_x0000_t75" style="width:11.35pt;height:11.35pt" o:bordertopcolor="this" o:borderleftcolor="this" o:borderbottomcolor="this" o:borderrightcolor="this" o:preferrelative="f" filled="t">
                                        <v:imagedata r:id="rId21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</w:p>
                              </w:tc>
                              <w:tc>
                                <w:tcPr>
                                  <w:tcW w:w="1514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suppressOverlap/>
                                    <w:rPr>
                                      <w:rFonts w:cs="Calibri"/>
                                      <w:noProof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Event which poses threat to life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spacing w:after="0" w:line="240" w:lineRule="auto"/>
                                    <w:suppressOverlap/>
                                  </w:pP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68" type="#_x0000_t75" style="width:11.35pt;height:11.35pt" o:bordertopcolor="this" o:borderleftcolor="this" o:borderbottomcolor="this" o:borderrightcolor="this" o:preferrelative="f" filled="t">
                                        <v:imagedata r:id="rId22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suppressOverlap/>
                                    <w:rPr>
                                      <w:rFonts w:cs="Calibri"/>
                                      <w:noProof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Others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spacing w:after="0" w:line="240" w:lineRule="auto"/>
                                    <w:suppressOverlap/>
                                  </w:pP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69" type="#_x0000_t75" style="width:11.35pt;height:11.35pt" o:bordertopcolor="this" o:borderleftcolor="this" o:borderbottomcolor="this" o:borderrightcolor="this" o:preferrelative="f" filled="t">
                                        <v:imagedata r:id="rId22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</w:p>
                              </w:tc>
                            </w:tr>
                          </w:tbl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contextualSpacing/>
                              <w:rPr>
                                <w:rFonts w:cs="Calibri"/>
                                <w:noProof/>
                                <w:lang w:val="en-IN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lang w:val="en-IN"/>
                              </w:rPr>
                              <w:t>In case of death, state probable cause of death</w:t>
                            </w:r>
                          </w:p>
                          <w:tbl>
                            <w:tblPr>
                              <w:tblOverlap w:val="never"/>
                              <w:tblW w:w="8442" w:type="dxa"/>
                              <w:tblLayout w:type="fixed"/>
                              <w:tblLook w:val="04A0"/>
                            </w:tblPr>
                            <w:tblGrid>
                              <w:gridCol w:w="8442"/>
                            </w:tblGrid>
                            <w:tr w14:paraId="6A2C86A7" w14:textId="77777777" w:rsidTr="00E670A9">
                              <w:tblPrEx>
                                <w:tblW w:w="8442" w:type="dxa"/>
                                <w:tblLayout w:type="fixed"/>
                                <w:tblLook w:val="04A0"/>
                              </w:tblPrEx>
                              <w:trPr>
                                <w:trHeight w:val="103"/>
                              </w:trPr>
                              <w:tc>
                                <w:tcPr>
                                  <w:tcW w:w="8442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C.</w:t>
                                  </w:r>
                                  <w:r>
                                    <w:rPr>
                                      <w:rFonts w:cs="Calibri"/>
                                      <w:noProof/>
                                    </w:rPr>
                                    <w:t xml:space="preserve">  </w:t>
                                  </w: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 xml:space="preserve"> No permanent/significant functional/cosmetic impairment</w:t>
                                  </w:r>
                                  <w:r>
                                    <w:rPr>
                                      <w:rFonts w:cs="Calibri"/>
                                      <w:noProof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70" type="#_x0000_t75" style="width:11.35pt;height:11.35pt" o:bordertopcolor="this" o:borderleftcolor="this" o:borderbottomcolor="this" o:borderrightcolor="this" o:preferrelative="f" filled="t">
                                        <v:imagedata r:id="rId23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  <w:r>
                                    <w:rPr>
                                      <w:rFonts w:cs="Calibri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14:paraId="4F110B5C" w14:textId="77777777" w:rsidTr="00E670A9">
                              <w:tblPrEx>
                                <w:tblW w:w="8442" w:type="dxa"/>
                                <w:tblLayout w:type="fixed"/>
                                <w:tblLook w:val="04A0"/>
                              </w:tblPrEx>
                              <w:trPr>
                                <w:trHeight w:val="103"/>
                              </w:trPr>
                              <w:tc>
                                <w:tcPr>
                                  <w:tcW w:w="8442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</w:rPr>
                                  </w:pPr>
                                  <w:r>
                                    <w:rPr>
                                      <w:rFonts w:cs="Calibri"/>
                                    </w:rPr>
                                    <w:t xml:space="preserve">      </w:t>
                                  </w: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Permanent/significant functional/cosmetic impairment</w:t>
                                  </w:r>
                                  <w:r>
                                    <w:rPr>
                                      <w:rFonts w:cs="Calibri"/>
                                      <w:noProof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71" type="#_x0000_t75" style="width:11.35pt;height:11.35pt" o:bordertopcolor="this" o:borderleftcolor="this" o:borderbottomcolor="this" o:borderrightcolor="this" o:preferrelative="f" filled="t">
                                        <v:imagedata r:id="rId24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  <w:r>
                                    <w:rPr>
                                      <w:rFonts w:cs="Calibri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14:paraId="48FA990B" w14:textId="77777777" w:rsidTr="00E670A9">
                              <w:tblPrEx>
                                <w:tblW w:w="8442" w:type="dxa"/>
                                <w:tblLayout w:type="fixed"/>
                                <w:tblLook w:val="04A0"/>
                              </w:tblPrEx>
                              <w:trPr>
                                <w:trHeight w:val="103"/>
                              </w:trPr>
                              <w:tc>
                                <w:tcPr>
                                  <w:tcW w:w="8442" w:type="dxa"/>
                                  <w:shd w:val="clear" w:color="auto" w:fill="auto"/>
                                </w:tcPr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</w:rPr>
                                  </w:pPr>
                                  <w:r>
                                    <w:rPr>
                                      <w:rFonts w:cs="Calibri"/>
                                    </w:rPr>
                                    <w:t xml:space="preserve">      </w:t>
                                  </w:r>
                                  <w:r w:rsidRPr="00D4795F">
                                    <w:rPr>
                                      <w:rFonts w:cs="Calibri"/>
                                      <w:noProof/>
                                    </w:rPr>
                                    <w:t>Not Applicable</w:t>
                                  </w:r>
                                  <w:r>
                                    <w:rPr>
                                      <w:rFonts w:cs="Calibri"/>
                                      <w:noProof/>
                                    </w:rPr>
                                    <w:t xml:space="preserve">                                                                                  </w:t>
                                  </w:r>
                                  <w:r>
                                    <w:rPr>
                                      <w:rFonts w:cs="Calibri"/>
                                    </w:rPr>
                                    <w:pict>
                                      <v:shape id="_x0000_i1072" type="#_x0000_t75" style="width:11.35pt;height:11.35pt" o:bordertopcolor="this" o:borderleftcolor="this" o:borderbottomcolor="this" o:borderrightcolor="this" o:preferrelative="f" filled="t">
                                        <v:imagedata r:id="rId25" o:title=""/>
                                        <o:lock v:ext="edit" aspectratio="f"/>
                                        <w10:bordertop type="single" width="4"/>
                                        <w10:borderleft type="single" width="4"/>
                                        <w10:borderbottom type="single" width="4"/>
                                        <w10:borderright type="single" width="4"/>
                                      </v:shape>
                                    </w:pict>
                                  </w:r>
                                  <w:r>
                                    <w:rPr>
                                      <w:rFonts w:cs="Calibri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</w:tbl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30" w:hanging="450"/>
                              <w:rPr>
                                <w:rFonts w:cs="Calibri"/>
                                <w:noProof/>
                                <w:lang w:val="en-IN"/>
                              </w:rPr>
                            </w:pPr>
                          </w:p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30" w:hanging="450"/>
                              <w:rPr>
                                <w:rFonts w:cs="Calibri"/>
                                <w:lang w:val="en-IN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lang w:val="en-IN"/>
                              </w:rPr>
                              <w:t xml:space="preserve">9. </w:t>
                            </w:r>
                            <w:r w:rsidRPr="00D4795F">
                              <w:rPr>
                                <w:rFonts w:cs="Calibri"/>
                                <w:lang w:val="en-IN"/>
                              </w:rPr>
                              <w:t xml:space="preserve">Describe the medical </w:t>
                            </w:r>
                            <w:r>
                              <w:rPr>
                                <w:rFonts w:cs="Calibri"/>
                                <w:lang w:val="en-IN"/>
                              </w:rPr>
                              <w:t xml:space="preserve">management </w:t>
                            </w:r>
                            <w:r w:rsidRPr="00D4795F">
                              <w:rPr>
                                <w:rFonts w:cs="Calibri"/>
                                <w:lang w:val="en-IN"/>
                              </w:rPr>
                              <w:t xml:space="preserve">provided for </w:t>
                            </w:r>
                            <w:r>
                              <w:rPr>
                                <w:rFonts w:cs="Calibri"/>
                                <w:lang w:val="en-IN"/>
                              </w:rPr>
                              <w:t>adverse reaction (if any) to the research participants. (</w:t>
                            </w:r>
                            <w:r>
                              <w:rPr>
                                <w:rFonts w:cs="Calibri"/>
                                <w:lang w:val="en-IN"/>
                              </w:rPr>
                              <w:t>include</w:t>
                            </w:r>
                            <w:r>
                              <w:rPr>
                                <w:rFonts w:cs="Calibri"/>
                                <w:lang w:val="en-IN"/>
                              </w:rPr>
                              <w:t xml:space="preserve"> the information on  who paid, how much was paid and to whom)</w:t>
                            </w:r>
                          </w:p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 w:hanging="540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  <w:p w:rsidR="00CF371C" w:rsidP="00C86DC9" w14:textId="211D0AB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 w:hanging="540"/>
                              <w:rPr>
                                <w:rFonts w:cs="Calibri"/>
                                <w:lang w:val="en-IN"/>
                              </w:rPr>
                            </w:pPr>
                            <w:r>
                              <w:rPr>
                                <w:rFonts w:cs="Calibri"/>
                                <w:lang w:val="en-IN"/>
                              </w:rPr>
                              <w:t xml:space="preserve">10.  Provide details of compensation provided/ to be provided to participants (include the information </w:t>
                            </w:r>
                            <w:r>
                              <w:rPr>
                                <w:rFonts w:cs="Calibri"/>
                                <w:lang w:val="en-IN"/>
                              </w:rPr>
                              <w:t>on  who</w:t>
                            </w:r>
                            <w:r>
                              <w:rPr>
                                <w:rFonts w:cs="Calibri"/>
                                <w:lang w:val="en-IN"/>
                              </w:rPr>
                              <w:t xml:space="preserve"> paid, how much was paid and to whom)</w:t>
                            </w:r>
                          </w:p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80"/>
                              <w:rPr>
                                <w:rFonts w:cs="Calibri"/>
                                <w:lang w:val="en-IN"/>
                              </w:rPr>
                            </w:pPr>
                            <w:r>
                              <w:rPr>
                                <w:rFonts w:cs="Calibri"/>
                                <w:lang w:val="en-IN"/>
                              </w:rPr>
                              <w:t xml:space="preserve">11. </w:t>
                            </w:r>
                          </w:p>
                          <w:tbl>
                            <w:tblPr>
                              <w:tblW w:w="9782" w:type="dxa"/>
                              <w:tblLayout w:type="fixed"/>
                              <w:tblLook w:val="04A0"/>
                            </w:tblPr>
                            <w:tblGrid>
                              <w:gridCol w:w="9782"/>
                            </w:tblGrid>
                            <w:tr w14:paraId="2B4B84ED" w14:textId="77777777" w:rsidTr="00E670A9">
                              <w:tblPrEx>
                                <w:tblW w:w="9782" w:type="dxa"/>
                                <w:tblLayout w:type="fixed"/>
                                <w:tblLook w:val="04A0"/>
                              </w:tblPrEx>
                              <w:trPr>
                                <w:trHeight w:val="902"/>
                              </w:trPr>
                              <w:tc>
                                <w:tcPr>
                                  <w:tcW w:w="9351" w:type="dxa"/>
                                </w:tcPr>
                                <w:p w:rsidR="00CF371C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Outcome of SAE</w:t>
                                  </w:r>
                                </w:p>
                                <w:tbl>
                                  <w:tblPr>
                                    <w:tblStyle w:val="TableGrid4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ayout w:type="fixed"/>
                                    <w:tblLook w:val="04A0"/>
                                  </w:tblPr>
                                  <w:tblGrid>
                                    <w:gridCol w:w="2280"/>
                                    <w:gridCol w:w="2280"/>
                                    <w:gridCol w:w="2280"/>
                                    <w:gridCol w:w="2280"/>
                                  </w:tblGrid>
                                  <w:tr w14:paraId="1A29211B" w14:textId="77777777" w:rsidTr="00E670A9">
                                    <w:tblPrEx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  <w:insideH w:val="none" w:sz="0" w:space="0" w:color="auto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/>
                                    </w:tblPrEx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</w:pPr>
                                        <w:r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  <w:t>Fatal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spacing w:after="0" w:line="240" w:lineRule="auto"/>
                                          <w:rPr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Calibri"/>
                                          </w:rPr>
                                          <w:pict>
                                            <v:shape id="_x0000_i1073" type="#_x0000_t75" style="width:11.35pt;height:11.35pt" o:bordertopcolor="this" o:borderleftcolor="this" o:borderbottomcolor="this" o:borderrightcolor="this" o:preferrelative="f" filled="t">
                                              <v:imagedata r:id="rId26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B051E8"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</w:pPr>
                                        <w:r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  <w:t>Recovered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spacing w:after="0" w:line="240" w:lineRule="auto"/>
                                          <w:rPr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Calibri"/>
                                          </w:rPr>
                                          <w:pict>
                                            <v:shape id="_x0000_i1074" type="#_x0000_t75" style="width:11.35pt;height:11.35pt" o:bordertopcolor="this" o:borderleftcolor="this" o:borderbottomcolor="this" o:borderrightcolor="this" o:preferrelative="f" filled="t">
                                              <v:imagedata r:id="rId27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377525"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14:paraId="166448E9" w14:textId="77777777" w:rsidTr="00E670A9">
                                    <w:tblPrEx>
                                      <w:tblW w:w="0" w:type="auto"/>
                                      <w:tblLayout w:type="fixed"/>
                                      <w:tblLook w:val="04A0"/>
                                    </w:tblPrEx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</w:pPr>
                                        <w:r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  <w:t>Continuing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spacing w:after="0" w:line="240" w:lineRule="auto"/>
                                          <w:rPr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Calibri"/>
                                          </w:rPr>
                                          <w:pict>
                                            <v:shape id="_x0000_i1075" type="#_x0000_t75" style="width:11.35pt;height:11.35pt" o:bordertopcolor="this" o:borderleftcolor="this" o:borderbottomcolor="this" o:borderrightcolor="this" o:preferrelative="f" filled="t">
                                              <v:imagedata r:id="rId28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B051E8"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</w:pPr>
                                        <w:r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  <w:t>Unknown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spacing w:after="0" w:line="240" w:lineRule="auto"/>
                                          <w:rPr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Calibri"/>
                                          </w:rPr>
                                          <w:pict>
                                            <v:shape id="_x0000_i1076" type="#_x0000_t75" style="width:11.35pt;height:11.35pt" o:bordertopcolor="this" o:borderleftcolor="this" o:borderbottomcolor="this" o:borderrightcolor="this" o:preferrelative="f" filled="t">
                                              <v:imagedata r:id="rId29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377525"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14:paraId="5CE4648D" w14:textId="77777777" w:rsidTr="00E670A9">
                                    <w:tblPrEx>
                                      <w:tblW w:w="0" w:type="auto"/>
                                      <w:tblLayout w:type="fixed"/>
                                      <w:tblLook w:val="04A0"/>
                                    </w:tblPrEx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</w:pPr>
                                        <w:r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  <w:t>Recovering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spacing w:after="0" w:line="240" w:lineRule="auto"/>
                                          <w:rPr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Calibri"/>
                                          </w:rPr>
                                          <w:pict>
                                            <v:shape id="_x0000_i1077" type="#_x0000_t75" style="width:11.35pt;height:11.35pt" o:bordertopcolor="this" o:borderleftcolor="this" o:borderbottomcolor="this" o:borderrightcolor="this" o:preferrelative="f" filled="t">
                                              <v:imagedata r:id="rId30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B051E8"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val="en-IN" w:eastAsia="en-IN"/>
                                          </w:rPr>
                                        </w:pPr>
                                        <w:r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  <w:t>others(</w:t>
                                        </w:r>
                                        <w:r w:rsidRPr="000F0ECA">
                                          <w:rPr>
                                            <w:rFonts w:cs="Calibri"/>
                                            <w:i/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  <w:t>specify</w:t>
                                        </w:r>
                                        <w:r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80" w:type="dxa"/>
                                      </w:tcPr>
                                      <w:p w:rsidR="00CF371C" w:rsidP="00C86DC9" w14:textId="77777777">
                                        <w:pPr>
                                          <w:spacing w:after="0" w:line="240" w:lineRule="auto"/>
                                          <w:rPr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Calibri"/>
                                          </w:rPr>
                                          <w:pict>
                                            <v:shape id="_x0000_i1078" type="#_x0000_t75" style="width:11.35pt;height:11.35pt" o:bordertopcolor="this" o:borderleftcolor="this" o:borderbottomcolor="this" o:borderrightcolor="this" o:preferrelative="f" filled="t">
                                              <v:imagedata r:id="rId31" o:title=""/>
                                              <o:lock v:ext="edit" aspectratio="f"/>
                                              <w10:bordertop type="single" width="4"/>
                                              <w10:borderleft type="single" width="4"/>
                                              <w10:borderbottom type="single" width="4"/>
                                              <w10:borderright type="single" width="4"/>
                                            </v:shape>
                                          </w:pict>
                                        </w:r>
                                        <w:r w:rsidRPr="00377525">
                                          <w:rPr>
                                            <w:rFonts w:cs="Calibri"/>
                                            <w:sz w:val="20"/>
                                            <w:szCs w:val="20"/>
                                            <w:lang w:eastAsia="en-IN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</w:tbl>
                                <w:p w:rsidR="00CF371C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</w:tc>
                            </w:tr>
                            <w:tr w14:paraId="65CC23CB" w14:textId="77777777" w:rsidTr="00E670A9">
                              <w:tblPrEx>
                                <w:tblW w:w="9782" w:type="dxa"/>
                                <w:tblLayout w:type="fixed"/>
                                <w:tblLook w:val="04A0"/>
                              </w:tblPrEx>
                              <w:trPr>
                                <w:trHeight w:val="902"/>
                              </w:trPr>
                              <w:tc>
                                <w:tcPr>
                                  <w:tcW w:w="9351" w:type="dxa"/>
                                </w:tcPr>
                                <w:p w:rsidR="00CF371C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32" w:hanging="450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  <w:p w:rsidR="00CF371C" w:rsidP="00C86DC9" w14:textId="5840DB0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32" w:hanging="450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12. </w:t>
                                  </w: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>Provide any other relevant information to that can facilitate assessment of the case such as medical history</w:t>
                                  </w:r>
                                </w:p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 w:rsidRPr="00D4795F">
                                    <w:rPr>
                                      <w:rFonts w:cs="Calibri"/>
                                      <w:lang w:val="en-IN"/>
                                    </w:rPr>
                                    <w:t xml:space="preserve"> </w:t>
                                  </w:r>
                                </w:p>
                                <w:p w:rsidR="00CF371C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  <w:p w:rsidR="00CF371C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</w:tc>
                            </w:tr>
                            <w:tr w14:paraId="3D4E96CB" w14:textId="77777777" w:rsidTr="00E670A9">
                              <w:tblPrEx>
                                <w:tblW w:w="9782" w:type="dxa"/>
                                <w:tblLayout w:type="fixed"/>
                                <w:tblLook w:val="04A0"/>
                              </w:tblPrEx>
                              <w:trPr>
                                <w:trHeight w:val="1229"/>
                              </w:trPr>
                              <w:tc>
                                <w:tcPr>
                                  <w:tcW w:w="9351" w:type="dxa"/>
                                </w:tcPr>
                                <w:p w:rsidR="00CF371C" w:rsidP="00C86DC9" w14:textId="5772D2F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lang w:val="en-IN"/>
                                    </w:rPr>
                                    <w:t>13. Provide details about PI’s final assessment of SAE relatedness to trial.</w:t>
                                  </w:r>
                                </w:p>
                                <w:p w:rsidR="00CF371C" w:rsidRPr="00D4795F" w:rsidP="00C86DC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lang w:val="en-I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F371C" w:rsidP="00C86DC9" w14:textId="6BEB78A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 w:hanging="540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 w:hanging="540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 w:hanging="540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  <w:p w:rsidR="00CF371C" w:rsidP="00C86DC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 w:hanging="540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  <w:p w:rsidR="00CF371C" w:rsidRPr="00C86DC9" w:rsidP="00C86DC9" w14:textId="6421339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lang w:val="en-IN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lang w:val="en-IN"/>
                              </w:rPr>
                              <w:t xml:space="preserve"> </w:t>
                            </w:r>
                          </w:p>
                          <w:p w:rsidR="00CF371C" w:rsidRPr="00C86DC9" w:rsidP="00C86DC9" w14:textId="3EF2E98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/>
                              <w:rPr>
                                <w:rFonts w:cs="Calibri"/>
                                <w:lang w:val="en-IN"/>
                              </w:rPr>
                            </w:pPr>
                            <w:r>
                              <w:rPr>
                                <w:rFonts w:cs="Calibri"/>
                                <w:lang w:val="en-IN"/>
                              </w:rPr>
                              <w:t>Signature of PI:                                                                           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0" type="#_x0000_t202" style="width:496.55pt;height:669.1pt;margin-top:0.74pt;margin-left:0;mso-height-percent:0;mso-height-relative:margin;mso-position-horizontal:left;mso-position-horizontal-relative:margin;mso-width-percent:0;mso-width-relative:margin;mso-wrap-distance-bottom:3.6pt;mso-wrap-distance-left:9pt;mso-wrap-distance-right:9pt;mso-wrap-distance-top:3.6pt;position:absolute;v-text-anchor:top;z-index:251660288" fillcolor="white" stroked="t" strokecolor="black" strokeweight="0.75pt">
                <v:textbox>
                  <w:txbxContent>
                    <w:p w:rsidR="00CF371C" w:rsidP="00C86DC9" w14:paraId="1DB16FC3" w14:textId="1D0C64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 w:hanging="270"/>
                        <w:rPr>
                          <w:rFonts w:cs="Calibri"/>
                          <w:lang w:val="en-IN"/>
                        </w:rPr>
                      </w:pPr>
                      <w:r>
                        <w:rPr>
                          <w:rFonts w:eastAsia="Times New Roman" w:cs="Calibri"/>
                          <w:color w:val="000000"/>
                          <w:lang w:val="en-IN"/>
                        </w:rPr>
                        <w:t xml:space="preserve">7. </w:t>
                      </w:r>
                      <w:r w:rsidRPr="00D4795F">
                        <w:rPr>
                          <w:rFonts w:eastAsia="Times New Roman" w:cs="Calibri"/>
                          <w:color w:val="000000"/>
                          <w:lang w:val="en-IN"/>
                        </w:rPr>
                        <w:t>In case of a multi-centric study, have any of the other study sites reported similar SAEs</w:t>
                      </w:r>
                      <w:r w:rsidRPr="00D4795F">
                        <w:rPr>
                          <w:rFonts w:cs="Calibri"/>
                          <w:lang w:val="en-IN"/>
                        </w:rPr>
                        <w:t xml:space="preserve"> (Please list number of cases with details if available). </w:t>
                      </w:r>
                    </w:p>
                    <w:p w:rsidR="00CF371C" w:rsidP="00C86DC9" w14:paraId="53878AD1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 w:hanging="270"/>
                        <w:rPr>
                          <w:rFonts w:cs="Calibri"/>
                          <w:lang w:val="en-IN"/>
                        </w:rPr>
                      </w:pPr>
                    </w:p>
                    <w:p w:rsidR="00CF371C" w:rsidP="00C86DC9" w14:paraId="7F85A5B4" w14:textId="4F7542E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 w:hanging="270"/>
                        <w:rPr>
                          <w:rFonts w:cs="Calibri"/>
                          <w:i/>
                          <w:noProof/>
                          <w:lang w:val="en-IN"/>
                        </w:rPr>
                      </w:pPr>
                      <w:r>
                        <w:rPr>
                          <w:rFonts w:cs="Calibri"/>
                          <w:lang w:val="en-IN"/>
                        </w:rPr>
                        <w:t xml:space="preserve">8. </w:t>
                      </w:r>
                      <w:r w:rsidRPr="00D4795F">
                        <w:rPr>
                          <w:rFonts w:cs="Calibri"/>
                          <w:noProof/>
                          <w:lang w:val="en-IN"/>
                        </w:rPr>
                        <w:t xml:space="preserve">Tick whichever is applicable for the SAE: </w:t>
                      </w:r>
                      <w:r w:rsidRPr="00D4795F">
                        <w:rPr>
                          <w:rFonts w:cs="Calibri"/>
                          <w:i/>
                          <w:noProof/>
                          <w:lang w:val="en-IN"/>
                        </w:rPr>
                        <w:t>(Kindly note that this refers to the Intervention being evaluated and NOT disease process)</w:t>
                      </w:r>
                    </w:p>
                    <w:p w:rsidR="00CF371C" w:rsidP="00C86DC9" w14:paraId="11E54A65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 w:hanging="270"/>
                        <w:rPr>
                          <w:rFonts w:cs="Calibri"/>
                          <w:i/>
                          <w:noProof/>
                          <w:lang w:val="en-IN"/>
                        </w:rPr>
                      </w:pPr>
                    </w:p>
                    <w:p w:rsidR="00CF371C" w:rsidP="00C86DC9" w14:paraId="37DCAE1F" w14:textId="77777777">
                      <w:pPr>
                        <w:numPr>
                          <w:ilvl w:val="0"/>
                          <w:numId w:val="13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contextualSpacing/>
                        <w:rPr>
                          <w:rFonts w:cs="Calibri"/>
                        </w:rPr>
                      </w:pPr>
                      <w:r w:rsidRPr="005E5E02">
                        <w:rPr>
                          <w:rFonts w:cs="Calibri"/>
                          <w:noProof/>
                        </w:rPr>
                        <w:t>Expected event</w:t>
                      </w:r>
                      <w:r>
                        <w:rPr>
                          <w:rFonts w:cs="Calibri"/>
                          <w:noProof/>
                        </w:rPr>
                        <w:t xml:space="preserve">   </w:t>
                      </w:r>
                      <w:r w:rsidRPr="005E5E02">
                        <w:rPr>
                          <w:rFonts w:cs="Calibri"/>
                          <w:noProof/>
                        </w:rPr>
                        <w:t xml:space="preserve"> </w:t>
                      </w:r>
                      <w:pict>
                        <v:shape id="_x0000_i1041" type="#_x0000_t75" style="width:11.35pt;height:11.35pt" o:bordertopcolor="this" o:borderleftcolor="this" o:borderbottomcolor="this" o:borderrightcolor="this" o:preferrelative="f" filled="t">
                          <v:imagedata r:id="rId14" o:title=""/>
                          <o:lock v:ext="edit" aspectratio="f"/>
                          <w10:bordertop type="single" width="4"/>
                          <w10:borderleft type="single" width="4"/>
                          <w10:borderbottom type="single" width="4"/>
                          <w10:borderright type="single" width="4"/>
                        </v:shape>
                      </w:pict>
                      <w:r w:rsidRPr="005E5E02">
                        <w:rPr>
                          <w:rFonts w:cs="Calibri"/>
                          <w:noProof/>
                        </w:rPr>
                        <w:t xml:space="preserve">   Unexpected event</w:t>
                      </w:r>
                      <w:r>
                        <w:rPr>
                          <w:rFonts w:cs="Calibri"/>
                          <w:noProof/>
                        </w:rPr>
                        <w:t xml:space="preserve">  </w:t>
                      </w:r>
                      <w:r w:rsidRPr="005E5E02">
                        <w:rPr>
                          <w:rFonts w:cs="Calibri"/>
                          <w:noProof/>
                        </w:rPr>
                        <w:t xml:space="preserve"> </w:t>
                      </w:r>
                      <w:pict>
                        <v:shape id="_x0000_i1042" type="#_x0000_t75" style="width:11.35pt;height:11.35pt" o:bordertopcolor="this" o:borderleftcolor="this" o:borderbottomcolor="this" o:borderrightcolor="this" o:preferrelative="f" filled="t">
                          <v:imagedata r:id="rId15" o:title=""/>
                          <o:lock v:ext="edit" aspectratio="f"/>
                          <w10:bordertop type="single" width="4"/>
                          <w10:borderleft type="single" width="4"/>
                          <w10:borderbottom type="single" width="4"/>
                          <w10:borderright type="single" width="4"/>
                        </v:shape>
                      </w:pict>
                    </w:p>
                    <w:p w:rsidR="00CF371C" w:rsidP="00C86DC9" w14:paraId="6F5E940F" w14:textId="77777777">
                      <w:pPr>
                        <w:numPr>
                          <w:ilvl w:val="0"/>
                          <w:numId w:val="13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contextualSpacing/>
                        <w:rPr>
                          <w:rFonts w:cs="Calibri"/>
                        </w:rPr>
                      </w:pPr>
                    </w:p>
                    <w:tbl>
                      <w:tblPr>
                        <w:tblOverlap w:val="never"/>
                        <w:tblW w:w="9067" w:type="dxa"/>
                        <w:tblLayout w:type="fixed"/>
                        <w:tblLook w:val="04A0"/>
                      </w:tblPr>
                      <w:tblGrid>
                        <w:gridCol w:w="2061"/>
                        <w:gridCol w:w="413"/>
                        <w:gridCol w:w="1652"/>
                        <w:gridCol w:w="551"/>
                        <w:gridCol w:w="1514"/>
                        <w:gridCol w:w="413"/>
                        <w:gridCol w:w="1377"/>
                        <w:gridCol w:w="1086"/>
                      </w:tblGrid>
                      <w:tr w14:paraId="148595C8" w14:textId="77777777" w:rsidTr="00C86DC9">
                        <w:tblPrEx>
                          <w:tblW w:w="9067" w:type="dxa"/>
                          <w:tblLayout w:type="fixed"/>
                          <w:tblLook w:val="04A0"/>
                        </w:tblPrEx>
                        <w:trPr>
                          <w:trHeight w:val="176"/>
                        </w:trPr>
                        <w:tc>
                          <w:tcPr>
                            <w:tcW w:w="2061" w:type="dxa"/>
                            <w:shd w:val="clear" w:color="auto" w:fill="auto"/>
                          </w:tcPr>
                          <w:p w:rsidR="00CF371C" w:rsidRPr="00D4795F" w:rsidP="00C86DC9" w14:paraId="3CA94C20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suppressOverlap/>
                              <w:rPr>
                                <w:rFonts w:cs="Calibri"/>
                                <w:noProof/>
                              </w:rPr>
                            </w:pPr>
                            <w:r w:rsidRPr="00D4795F">
                              <w:rPr>
                                <w:rFonts w:cs="Calibri"/>
                                <w:noProof/>
                              </w:rPr>
                              <w:t>Hopitalization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auto"/>
                          </w:tcPr>
                          <w:p w:rsidR="00CF371C" w:rsidRPr="00D4795F" w:rsidP="00C86DC9" w14:paraId="45DA304E" w14:textId="77777777">
                            <w:pPr>
                              <w:spacing w:after="0" w:line="240" w:lineRule="auto"/>
                              <w:suppressOverlap/>
                            </w:pPr>
                            <w:pict>
                              <v:shape id="_x0000_i1043" type="#_x0000_t75" style="width:11.35pt;height:11.35pt" o:bordertopcolor="this" o:borderleftcolor="this" o:borderbottomcolor="this" o:borderrightcolor="this" o:preferrelative="f" filled="t">
                                <v:imagedata r:id="rId16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</w:p>
                        </w:tc>
                        <w:tc>
                          <w:tcPr>
                            <w:tcW w:w="1652" w:type="dxa"/>
                            <w:shd w:val="clear" w:color="auto" w:fill="auto"/>
                          </w:tcPr>
                          <w:p w:rsidR="00CF371C" w:rsidRPr="00D4795F" w:rsidP="00C86DC9" w14:paraId="5E7C0184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suppressOverlap/>
                              <w:rPr>
                                <w:rFonts w:cs="Calibri"/>
                                <w:noProof/>
                              </w:rPr>
                            </w:pPr>
                            <w:r w:rsidRPr="00D4795F">
                              <w:rPr>
                                <w:rFonts w:cs="Calibri"/>
                                <w:noProof/>
                              </w:rPr>
                              <w:t>Increased Hospital Stay</w:t>
                            </w:r>
                          </w:p>
                        </w:tc>
                        <w:tc>
                          <w:tcPr>
                            <w:tcW w:w="551" w:type="dxa"/>
                            <w:shd w:val="clear" w:color="auto" w:fill="auto"/>
                          </w:tcPr>
                          <w:p w:rsidR="00CF371C" w:rsidRPr="00D4795F" w:rsidP="00C86DC9" w14:paraId="56531558" w14:textId="77777777">
                            <w:pPr>
                              <w:spacing w:after="0" w:line="240" w:lineRule="auto"/>
                              <w:suppressOverlap/>
                            </w:pPr>
                            <w:pict>
                              <v:shape id="_x0000_i1044" type="#_x0000_t75" style="width:11.35pt;height:11.35pt" o:bordertopcolor="this" o:borderleftcolor="this" o:borderbottomcolor="this" o:borderrightcolor="this" o:preferrelative="f" filled="t">
                                <v:imagedata r:id="rId17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</w:p>
                        </w:tc>
                        <w:tc>
                          <w:tcPr>
                            <w:tcW w:w="1514" w:type="dxa"/>
                            <w:shd w:val="clear" w:color="auto" w:fill="auto"/>
                          </w:tcPr>
                          <w:p w:rsidR="00CF371C" w:rsidRPr="00D4795F" w:rsidP="00C86DC9" w14:paraId="4C66BC7E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suppressOverlap/>
                              <w:rPr>
                                <w:rFonts w:cs="Calibri"/>
                                <w:noProof/>
                              </w:rPr>
                            </w:pPr>
                            <w:r w:rsidRPr="00D4795F">
                              <w:rPr>
                                <w:rFonts w:cs="Calibri"/>
                                <w:noProof/>
                              </w:rPr>
                              <w:t>Death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auto"/>
                          </w:tcPr>
                          <w:p w:rsidR="00CF371C" w:rsidRPr="00D4795F" w:rsidP="00C86DC9" w14:paraId="1C59FA5A" w14:textId="77777777">
                            <w:pPr>
                              <w:spacing w:after="0" w:line="240" w:lineRule="auto"/>
                              <w:suppressOverlap/>
                            </w:pPr>
                            <w:pict>
                              <v:shape id="_x0000_i1045" type="#_x0000_t75" style="width:11.35pt;height:11.35pt" o:bordertopcolor="this" o:borderleftcolor="this" o:borderbottomcolor="this" o:borderrightcolor="this" o:preferrelative="f" filled="t">
                                <v:imagedata r:id="rId18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</w:p>
                        </w:tc>
                        <w:tc>
                          <w:tcPr>
                            <w:tcW w:w="1377" w:type="dxa"/>
                            <w:shd w:val="clear" w:color="auto" w:fill="auto"/>
                          </w:tcPr>
                          <w:p w:rsidR="00CF371C" w:rsidRPr="00D4795F" w:rsidP="00C86DC9" w14:paraId="42E61A9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suppressOverlap/>
                              <w:rPr>
                                <w:rFonts w:cs="Calibri"/>
                                <w:noProof/>
                              </w:rPr>
                            </w:pPr>
                            <w:r w:rsidRPr="00D4795F">
                              <w:rPr>
                                <w:rFonts w:cs="Calibri"/>
                                <w:noProof/>
                              </w:rPr>
                              <w:t>Congenital anomaly/birth defect</w:t>
                            </w:r>
                          </w:p>
                        </w:tc>
                        <w:tc>
                          <w:tcPr>
                            <w:tcW w:w="1086" w:type="dxa"/>
                            <w:shd w:val="clear" w:color="auto" w:fill="auto"/>
                          </w:tcPr>
                          <w:p w:rsidR="00CF371C" w:rsidRPr="00D4795F" w:rsidP="00C86DC9" w14:paraId="10973980" w14:textId="77777777">
                            <w:pPr>
                              <w:spacing w:after="0" w:line="240" w:lineRule="auto"/>
                              <w:suppressOverlap/>
                            </w:pPr>
                            <w:pict>
                              <v:shape id="_x0000_i1046" type="#_x0000_t75" style="width:11.35pt;height:11.35pt" o:bordertopcolor="this" o:borderleftcolor="this" o:borderbottomcolor="this" o:borderrightcolor="this" o:preferrelative="f" filled="t">
                                <v:imagedata r:id="rId19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</w:p>
                        </w:tc>
                      </w:tr>
                      <w:tr w14:paraId="297EB524" w14:textId="77777777" w:rsidTr="00C86DC9">
                        <w:tblPrEx>
                          <w:tblW w:w="9067" w:type="dxa"/>
                          <w:tblLayout w:type="fixed"/>
                          <w:tblLook w:val="04A0"/>
                        </w:tblPrEx>
                        <w:trPr>
                          <w:trHeight w:val="176"/>
                        </w:trPr>
                        <w:tc>
                          <w:tcPr>
                            <w:tcW w:w="2061" w:type="dxa"/>
                            <w:shd w:val="clear" w:color="auto" w:fill="auto"/>
                          </w:tcPr>
                          <w:p w:rsidR="00CF371C" w:rsidRPr="00D4795F" w:rsidP="00C86DC9" w14:paraId="63CFC88F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suppressOverlap/>
                              <w:rPr>
                                <w:rFonts w:cs="Calibri"/>
                                <w:noProof/>
                              </w:rPr>
                            </w:pPr>
                            <w:r w:rsidRPr="00D4795F">
                              <w:rPr>
                                <w:rFonts w:cs="Calibri"/>
                                <w:noProof/>
                              </w:rPr>
                              <w:t>Persistent or significant disability/incapacity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auto"/>
                          </w:tcPr>
                          <w:p w:rsidR="00CF371C" w:rsidRPr="00D4795F" w:rsidP="00C86DC9" w14:paraId="354E0AEA" w14:textId="77777777">
                            <w:pPr>
                              <w:spacing w:after="0" w:line="240" w:lineRule="auto"/>
                              <w:suppressOverlap/>
                            </w:pPr>
                            <w:pict>
                              <v:shape id="_x0000_i1047" type="#_x0000_t75" style="width:11.35pt;height:11.35pt" o:bordertopcolor="this" o:borderleftcolor="this" o:borderbottomcolor="this" o:borderrightcolor="this" o:preferrelative="f" filled="t">
                                <v:imagedata r:id="rId20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</w:p>
                        </w:tc>
                        <w:tc>
                          <w:tcPr>
                            <w:tcW w:w="1652" w:type="dxa"/>
                            <w:shd w:val="clear" w:color="auto" w:fill="auto"/>
                          </w:tcPr>
                          <w:p w:rsidR="00CF371C" w:rsidRPr="00D4795F" w:rsidP="00C86DC9" w14:paraId="0E057B3E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suppressOverlap/>
                              <w:rPr>
                                <w:rFonts w:cs="Calibri"/>
                                <w:noProof/>
                              </w:rPr>
                            </w:pPr>
                            <w:r w:rsidRPr="00D4795F">
                              <w:rPr>
                                <w:rFonts w:cs="Calibri"/>
                                <w:noProof/>
                              </w:rPr>
                              <w:t>Event requiring intervention (surgical or medical) to prevent SAE</w:t>
                            </w:r>
                          </w:p>
                        </w:tc>
                        <w:tc>
                          <w:tcPr>
                            <w:tcW w:w="551" w:type="dxa"/>
                            <w:shd w:val="clear" w:color="auto" w:fill="auto"/>
                          </w:tcPr>
                          <w:p w:rsidR="00CF371C" w:rsidRPr="00D4795F" w:rsidP="00C86DC9" w14:paraId="0355B0E6" w14:textId="77777777">
                            <w:pPr>
                              <w:spacing w:after="0" w:line="240" w:lineRule="auto"/>
                              <w:suppressOverlap/>
                            </w:pPr>
                            <w:pict>
                              <v:shape id="_x0000_i1048" type="#_x0000_t75" style="width:11.35pt;height:11.35pt" o:bordertopcolor="this" o:borderleftcolor="this" o:borderbottomcolor="this" o:borderrightcolor="this" o:preferrelative="f" filled="t">
                                <v:imagedata r:id="rId21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</w:p>
                        </w:tc>
                        <w:tc>
                          <w:tcPr>
                            <w:tcW w:w="1514" w:type="dxa"/>
                            <w:shd w:val="clear" w:color="auto" w:fill="auto"/>
                          </w:tcPr>
                          <w:p w:rsidR="00CF371C" w:rsidRPr="00D4795F" w:rsidP="00C86DC9" w14:paraId="097023F3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suppressOverlap/>
                              <w:rPr>
                                <w:rFonts w:cs="Calibri"/>
                                <w:noProof/>
                              </w:rPr>
                            </w:pPr>
                            <w:r w:rsidRPr="00D4795F">
                              <w:rPr>
                                <w:rFonts w:cs="Calibri"/>
                                <w:noProof/>
                              </w:rPr>
                              <w:t>Event which poses threat to life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auto"/>
                          </w:tcPr>
                          <w:p w:rsidR="00CF371C" w:rsidRPr="00D4795F" w:rsidP="00C86DC9" w14:paraId="2E1FE431" w14:textId="77777777">
                            <w:pPr>
                              <w:spacing w:after="0" w:line="240" w:lineRule="auto"/>
                              <w:suppressOverlap/>
                            </w:pPr>
                            <w:pict>
                              <v:shape id="_x0000_i1049" type="#_x0000_t75" style="width:11.35pt;height:11.35pt" o:bordertopcolor="this" o:borderleftcolor="this" o:borderbottomcolor="this" o:borderrightcolor="this" o:preferrelative="f" filled="t">
                                <v:imagedata r:id="rId22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</w:p>
                        </w:tc>
                        <w:tc>
                          <w:tcPr>
                            <w:tcW w:w="1377" w:type="dxa"/>
                            <w:shd w:val="clear" w:color="auto" w:fill="auto"/>
                          </w:tcPr>
                          <w:p w:rsidR="00CF371C" w:rsidRPr="00D4795F" w:rsidP="00C86DC9" w14:paraId="1881E726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suppressOverlap/>
                              <w:rPr>
                                <w:rFonts w:cs="Calibri"/>
                                <w:noProof/>
                              </w:rPr>
                            </w:pPr>
                            <w:r w:rsidRPr="00D4795F">
                              <w:rPr>
                                <w:rFonts w:cs="Calibri"/>
                                <w:noProof/>
                              </w:rPr>
                              <w:t>Others</w:t>
                            </w:r>
                          </w:p>
                        </w:tc>
                        <w:tc>
                          <w:tcPr>
                            <w:tcW w:w="1086" w:type="dxa"/>
                            <w:shd w:val="clear" w:color="auto" w:fill="auto"/>
                          </w:tcPr>
                          <w:p w:rsidR="00CF371C" w:rsidRPr="00D4795F" w:rsidP="00C86DC9" w14:paraId="4A8D4AE3" w14:textId="77777777">
                            <w:pPr>
                              <w:spacing w:after="0" w:line="240" w:lineRule="auto"/>
                              <w:suppressOverlap/>
                            </w:pPr>
                            <w:pict>
                              <v:shape id="_x0000_i1050" type="#_x0000_t75" style="width:11.35pt;height:11.35pt" o:bordertopcolor="this" o:borderleftcolor="this" o:borderbottomcolor="this" o:borderrightcolor="this" o:preferrelative="f" filled="t">
                                <v:imagedata r:id="rId22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</w:p>
                        </w:tc>
                      </w:tr>
                    </w:tbl>
                    <w:p w:rsidR="00CF371C" w:rsidP="00C86DC9" w14:paraId="16312FAD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contextualSpacing/>
                        <w:rPr>
                          <w:rFonts w:cs="Calibri"/>
                          <w:noProof/>
                          <w:lang w:val="en-IN"/>
                        </w:rPr>
                      </w:pPr>
                      <w:r>
                        <w:rPr>
                          <w:rFonts w:cs="Calibri"/>
                          <w:noProof/>
                          <w:lang w:val="en-IN"/>
                        </w:rPr>
                        <w:t>In case of death, state probable cause of death</w:t>
                      </w:r>
                    </w:p>
                    <w:tbl>
                      <w:tblPr>
                        <w:tblOverlap w:val="never"/>
                        <w:tblW w:w="8442" w:type="dxa"/>
                        <w:tblLayout w:type="fixed"/>
                        <w:tblLook w:val="04A0"/>
                      </w:tblPr>
                      <w:tblGrid>
                        <w:gridCol w:w="8442"/>
                      </w:tblGrid>
                      <w:tr w14:paraId="6A2C86A7" w14:textId="77777777" w:rsidTr="00E670A9">
                        <w:tblPrEx>
                          <w:tblW w:w="8442" w:type="dxa"/>
                          <w:tblLayout w:type="fixed"/>
                          <w:tblLook w:val="04A0"/>
                        </w:tblPrEx>
                        <w:trPr>
                          <w:trHeight w:val="103"/>
                        </w:trPr>
                        <w:tc>
                          <w:tcPr>
                            <w:tcW w:w="8442" w:type="dxa"/>
                            <w:shd w:val="clear" w:color="auto" w:fill="auto"/>
                          </w:tcPr>
                          <w:p w:rsidR="00CF371C" w:rsidRPr="00D4795F" w:rsidP="00C86DC9" w14:paraId="5CFCD2B6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</w:rPr>
                            </w:pPr>
                            <w:r w:rsidRPr="00D4795F">
                              <w:rPr>
                                <w:rFonts w:cs="Calibri"/>
                                <w:noProof/>
                              </w:rPr>
                              <w:t>C.</w:t>
                            </w:r>
                            <w:r>
                              <w:rPr>
                                <w:rFonts w:cs="Calibri"/>
                                <w:noProof/>
                              </w:rPr>
                              <w:t xml:space="preserve">  </w:t>
                            </w:r>
                            <w:r w:rsidRPr="00D4795F">
                              <w:rPr>
                                <w:rFonts w:cs="Calibri"/>
                                <w:noProof/>
                              </w:rPr>
                              <w:t xml:space="preserve"> No permanent/significant functional/cosmetic impairment</w:t>
                            </w:r>
                            <w:r>
                              <w:rPr>
                                <w:rFonts w:cs="Calibri"/>
                                <w:noProof/>
                              </w:rPr>
                              <w:t xml:space="preserve">   </w:t>
                            </w:r>
                            <w:pict>
                              <v:shape id="_x0000_i1051" type="#_x0000_t75" style="width:11.35pt;height:11.35pt" o:bordertopcolor="this" o:borderleftcolor="this" o:borderbottomcolor="this" o:borderrightcolor="this" o:preferrelative="f" filled="t">
                                <v:imagedata r:id="rId23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  <w:r>
                              <w:rPr>
                                <w:rFonts w:cs="Calibri"/>
                              </w:rPr>
                              <w:t xml:space="preserve">  </w:t>
                            </w:r>
                          </w:p>
                        </w:tc>
                      </w:tr>
                      <w:tr w14:paraId="4F110B5C" w14:textId="77777777" w:rsidTr="00E670A9">
                        <w:tblPrEx>
                          <w:tblW w:w="8442" w:type="dxa"/>
                          <w:tblLayout w:type="fixed"/>
                          <w:tblLook w:val="04A0"/>
                        </w:tblPrEx>
                        <w:trPr>
                          <w:trHeight w:val="103"/>
                        </w:trPr>
                        <w:tc>
                          <w:tcPr>
                            <w:tcW w:w="8442" w:type="dxa"/>
                            <w:shd w:val="clear" w:color="auto" w:fill="auto"/>
                          </w:tcPr>
                          <w:p w:rsidR="00CF371C" w:rsidRPr="00D4795F" w:rsidP="00C86DC9" w14:paraId="49369C25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      </w:t>
                            </w:r>
                            <w:r w:rsidRPr="00D4795F">
                              <w:rPr>
                                <w:rFonts w:cs="Calibri"/>
                                <w:noProof/>
                              </w:rPr>
                              <w:t>Permanent/significant functional/cosmetic impairment</w:t>
                            </w:r>
                            <w:r>
                              <w:rPr>
                                <w:rFonts w:cs="Calibri"/>
                                <w:noProof/>
                              </w:rPr>
                              <w:t xml:space="preserve">          </w:t>
                            </w:r>
                            <w:pict>
                              <v:shape id="_x0000_i1052" type="#_x0000_t75" style="width:11.35pt;height:11.35pt" o:bordertopcolor="this" o:borderleftcolor="this" o:borderbottomcolor="this" o:borderrightcolor="this" o:preferrelative="f" filled="t">
                                <v:imagedata r:id="rId24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  <w:r>
                              <w:rPr>
                                <w:rFonts w:cs="Calibri"/>
                              </w:rPr>
                              <w:t xml:space="preserve">  </w:t>
                            </w:r>
                          </w:p>
                        </w:tc>
                      </w:tr>
                      <w:tr w14:paraId="48FA990B" w14:textId="77777777" w:rsidTr="00E670A9">
                        <w:tblPrEx>
                          <w:tblW w:w="8442" w:type="dxa"/>
                          <w:tblLayout w:type="fixed"/>
                          <w:tblLook w:val="04A0"/>
                        </w:tblPrEx>
                        <w:trPr>
                          <w:trHeight w:val="103"/>
                        </w:trPr>
                        <w:tc>
                          <w:tcPr>
                            <w:tcW w:w="8442" w:type="dxa"/>
                            <w:shd w:val="clear" w:color="auto" w:fill="auto"/>
                          </w:tcPr>
                          <w:p w:rsidR="00CF371C" w:rsidRPr="00D4795F" w:rsidP="00C86DC9" w14:paraId="5BEDB30B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      </w:t>
                            </w:r>
                            <w:r w:rsidRPr="00D4795F">
                              <w:rPr>
                                <w:rFonts w:cs="Calibri"/>
                                <w:noProof/>
                              </w:rPr>
                              <w:t>Not Applicable</w:t>
                            </w:r>
                            <w:r>
                              <w:rPr>
                                <w:rFonts w:cs="Calibri"/>
                                <w:noProof/>
                              </w:rPr>
                              <w:t xml:space="preserve">                                                                                  </w:t>
                            </w:r>
                            <w:pict>
                              <v:shape id="_x0000_i1053" type="#_x0000_t75" style="width:11.35pt;height:11.35pt" o:bordertopcolor="this" o:borderleftcolor="this" o:borderbottomcolor="this" o:borderrightcolor="this" o:preferrelative="f" filled="t">
                                <v:imagedata r:id="rId25" o:title=""/>
                                <o:lock v:ext="edit" aspectratio="f"/>
                                <w10:bordertop type="single" width="4"/>
                                <w10:borderleft type="single" width="4"/>
                                <w10:borderbottom type="single" width="4"/>
                                <w10:borderright type="single" width="4"/>
                              </v:shape>
                            </w:pict>
                            <w:r>
                              <w:rPr>
                                <w:rFonts w:cs="Calibri"/>
                              </w:rPr>
                              <w:t xml:space="preserve">  </w:t>
                            </w:r>
                          </w:p>
                        </w:tc>
                      </w:tr>
                    </w:tbl>
                    <w:p w:rsidR="00CF371C" w:rsidP="00C86DC9" w14:paraId="2463CFB2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630" w:hanging="450"/>
                        <w:rPr>
                          <w:rFonts w:cs="Calibri"/>
                          <w:noProof/>
                          <w:lang w:val="en-IN"/>
                        </w:rPr>
                      </w:pPr>
                    </w:p>
                    <w:p w:rsidR="00CF371C" w:rsidP="00C86DC9" w14:paraId="14AEB9D6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630" w:hanging="450"/>
                        <w:rPr>
                          <w:rFonts w:cs="Calibri"/>
                          <w:lang w:val="en-IN"/>
                        </w:rPr>
                      </w:pPr>
                      <w:r>
                        <w:rPr>
                          <w:rFonts w:cs="Calibri"/>
                          <w:noProof/>
                          <w:lang w:val="en-IN"/>
                        </w:rPr>
                        <w:t xml:space="preserve">9. </w:t>
                      </w:r>
                      <w:r w:rsidRPr="00D4795F">
                        <w:rPr>
                          <w:rFonts w:cs="Calibri"/>
                          <w:lang w:val="en-IN"/>
                        </w:rPr>
                        <w:t xml:space="preserve">Describe the medical </w:t>
                      </w:r>
                      <w:r>
                        <w:rPr>
                          <w:rFonts w:cs="Calibri"/>
                          <w:lang w:val="en-IN"/>
                        </w:rPr>
                        <w:t xml:space="preserve">management </w:t>
                      </w:r>
                      <w:r w:rsidRPr="00D4795F">
                        <w:rPr>
                          <w:rFonts w:cs="Calibri"/>
                          <w:lang w:val="en-IN"/>
                        </w:rPr>
                        <w:t xml:space="preserve">provided for </w:t>
                      </w:r>
                      <w:r>
                        <w:rPr>
                          <w:rFonts w:cs="Calibri"/>
                          <w:lang w:val="en-IN"/>
                        </w:rPr>
                        <w:t>adverse reaction (if any) to the research participants. (</w:t>
                      </w:r>
                      <w:r>
                        <w:rPr>
                          <w:rFonts w:cs="Calibri"/>
                          <w:lang w:val="en-IN"/>
                        </w:rPr>
                        <w:t>include</w:t>
                      </w:r>
                      <w:r>
                        <w:rPr>
                          <w:rFonts w:cs="Calibri"/>
                          <w:lang w:val="en-IN"/>
                        </w:rPr>
                        <w:t xml:space="preserve"> the information on  who paid, how much was paid and to whom)</w:t>
                      </w:r>
                    </w:p>
                    <w:p w:rsidR="00CF371C" w:rsidP="00C86DC9" w14:paraId="2423B2B0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 w:hanging="540"/>
                        <w:rPr>
                          <w:rFonts w:cs="Calibri"/>
                          <w:lang w:val="en-IN"/>
                        </w:rPr>
                      </w:pPr>
                    </w:p>
                    <w:p w:rsidR="00CF371C" w:rsidP="00C86DC9" w14:paraId="68C4B591" w14:textId="211D0AB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 w:hanging="540"/>
                        <w:rPr>
                          <w:rFonts w:cs="Calibri"/>
                          <w:lang w:val="en-IN"/>
                        </w:rPr>
                      </w:pPr>
                      <w:r>
                        <w:rPr>
                          <w:rFonts w:cs="Calibri"/>
                          <w:lang w:val="en-IN"/>
                        </w:rPr>
                        <w:t xml:space="preserve">10.  Provide details of compensation provided/ to be provided to participants (include the information </w:t>
                      </w:r>
                      <w:r>
                        <w:rPr>
                          <w:rFonts w:cs="Calibri"/>
                          <w:lang w:val="en-IN"/>
                        </w:rPr>
                        <w:t>on  who</w:t>
                      </w:r>
                      <w:r>
                        <w:rPr>
                          <w:rFonts w:cs="Calibri"/>
                          <w:lang w:val="en-IN"/>
                        </w:rPr>
                        <w:t xml:space="preserve"> paid, how much was paid and to whom)</w:t>
                      </w:r>
                    </w:p>
                    <w:p w:rsidR="00CF371C" w:rsidP="00C86DC9" w14:paraId="437FE93F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80"/>
                        <w:rPr>
                          <w:rFonts w:cs="Calibri"/>
                          <w:lang w:val="en-IN"/>
                        </w:rPr>
                      </w:pPr>
                      <w:r>
                        <w:rPr>
                          <w:rFonts w:cs="Calibri"/>
                          <w:lang w:val="en-IN"/>
                        </w:rPr>
                        <w:t xml:space="preserve">11. </w:t>
                      </w:r>
                    </w:p>
                    <w:tbl>
                      <w:tblPr>
                        <w:tblW w:w="9782" w:type="dxa"/>
                        <w:tblLayout w:type="fixed"/>
                        <w:tblLook w:val="04A0"/>
                      </w:tblPr>
                      <w:tblGrid>
                        <w:gridCol w:w="9782"/>
                      </w:tblGrid>
                      <w:tr w14:paraId="2B4B84ED" w14:textId="77777777" w:rsidTr="00E670A9">
                        <w:tblPrEx>
                          <w:tblW w:w="9782" w:type="dxa"/>
                          <w:tblLayout w:type="fixed"/>
                          <w:tblLook w:val="04A0"/>
                        </w:tblPrEx>
                        <w:trPr>
                          <w:trHeight w:val="902"/>
                        </w:trPr>
                        <w:tc>
                          <w:tcPr>
                            <w:tcW w:w="9351" w:type="dxa"/>
                          </w:tcPr>
                          <w:p w:rsidR="00CF371C" w:rsidP="00C86DC9" w14:paraId="79AE491E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lang w:val="en-IN"/>
                              </w:rPr>
                            </w:pPr>
                            <w:r w:rsidRPr="00D4795F">
                              <w:rPr>
                                <w:rFonts w:cs="Calibri"/>
                                <w:lang w:val="en-IN"/>
                              </w:rPr>
                              <w:t>Outcome of SAE</w:t>
                            </w:r>
                          </w:p>
                          <w:tbl>
                            <w:tblPr>
                              <w:tblStyle w:val="TableGrid4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/>
                            </w:tblPr>
                            <w:tblGrid>
                              <w:gridCol w:w="2280"/>
                              <w:gridCol w:w="2280"/>
                              <w:gridCol w:w="2280"/>
                              <w:gridCol w:w="2280"/>
                            </w:tblGrid>
                            <w:tr w14:paraId="1A29211B" w14:textId="77777777" w:rsidTr="00E670A9">
                              <w:tblPrEx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ayout w:type="fixed"/>
                                <w:tblLook w:val="04A0"/>
                              </w:tblPrEx>
                              <w:tc>
                                <w:tcPr>
                                  <w:tcW w:w="2280" w:type="dxa"/>
                                </w:tcPr>
                                <w:p w:rsidR="00CF371C" w:rsidP="00C86DC9" w14:paraId="2E38078D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  <w:t>Fatal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</w:tcPr>
                                <w:p w:rsidR="00CF371C" w:rsidP="00C86DC9" w14:paraId="3686653E" w14:textId="77777777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eastAsia="en-IN"/>
                                    </w:rPr>
                                  </w:pPr>
                                  <w:pict>
                                    <v:shape id="_x0000_i1054" type="#_x0000_t75" style="width:11.35pt;height:11.35pt" o:bordertopcolor="this" o:borderleftcolor="this" o:borderbottomcolor="this" o:borderrightcolor="this" o:preferrelative="f" filled="t">
                                      <v:imagedata r:id="rId26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B051E8">
                                    <w:rPr>
                                      <w:rFonts w:cs="Calibri"/>
                                      <w:sz w:val="20"/>
                                      <w:szCs w:val="20"/>
                                      <w:lang w:eastAsia="en-I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</w:tcPr>
                                <w:p w:rsidR="00CF371C" w:rsidP="00C86DC9" w14:paraId="5CE6DE21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  <w:t>Recovered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</w:tcPr>
                                <w:p w:rsidR="00CF371C" w:rsidP="00C86DC9" w14:paraId="1FE47354" w14:textId="77777777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eastAsia="en-IN"/>
                                    </w:rPr>
                                  </w:pPr>
                                  <w:pict>
                                    <v:shape id="_x0000_i1055" type="#_x0000_t75" style="width:11.35pt;height:11.35pt" o:bordertopcolor="this" o:borderleftcolor="this" o:borderbottomcolor="this" o:borderrightcolor="this" o:preferrelative="f" filled="t">
                                      <v:imagedata r:id="rId27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377525">
                                    <w:rPr>
                                      <w:rFonts w:cs="Calibri"/>
                                      <w:sz w:val="20"/>
                                      <w:szCs w:val="20"/>
                                      <w:lang w:eastAsia="en-I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166448E9" w14:textId="77777777" w:rsidTr="00E670A9">
                              <w:tblPrEx>
                                <w:tblW w:w="0" w:type="auto"/>
                                <w:tblLayout w:type="fixed"/>
                                <w:tblLook w:val="04A0"/>
                              </w:tblPrEx>
                              <w:tc>
                                <w:tcPr>
                                  <w:tcW w:w="2280" w:type="dxa"/>
                                </w:tcPr>
                                <w:p w:rsidR="00CF371C" w:rsidP="00C86DC9" w14:paraId="36E7B624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  <w:t>Continuing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</w:tcPr>
                                <w:p w:rsidR="00CF371C" w:rsidP="00C86DC9" w14:paraId="724358CB" w14:textId="77777777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eastAsia="en-IN"/>
                                    </w:rPr>
                                  </w:pPr>
                                  <w:pict>
                                    <v:shape id="_x0000_i1056" type="#_x0000_t75" style="width:11.35pt;height:11.35pt" o:bordertopcolor="this" o:borderleftcolor="this" o:borderbottomcolor="this" o:borderrightcolor="this" o:preferrelative="f" filled="t">
                                      <v:imagedata r:id="rId28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B051E8">
                                    <w:rPr>
                                      <w:rFonts w:cs="Calibri"/>
                                      <w:sz w:val="20"/>
                                      <w:szCs w:val="20"/>
                                      <w:lang w:eastAsia="en-I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</w:tcPr>
                                <w:p w:rsidR="00CF371C" w:rsidP="00C86DC9" w14:paraId="1CB25C29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  <w:t>Unknown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</w:tcPr>
                                <w:p w:rsidR="00CF371C" w:rsidP="00C86DC9" w14:paraId="0186407A" w14:textId="77777777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eastAsia="en-IN"/>
                                    </w:rPr>
                                  </w:pPr>
                                  <w:pict>
                                    <v:shape id="_x0000_i1057" type="#_x0000_t75" style="width:11.35pt;height:11.35pt" o:bordertopcolor="this" o:borderleftcolor="this" o:borderbottomcolor="this" o:borderrightcolor="this" o:preferrelative="f" filled="t">
                                      <v:imagedata r:id="rId29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377525">
                                    <w:rPr>
                                      <w:rFonts w:cs="Calibri"/>
                                      <w:sz w:val="20"/>
                                      <w:szCs w:val="20"/>
                                      <w:lang w:eastAsia="en-I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5CE4648D" w14:textId="77777777" w:rsidTr="00E670A9">
                              <w:tblPrEx>
                                <w:tblW w:w="0" w:type="auto"/>
                                <w:tblLayout w:type="fixed"/>
                                <w:tblLook w:val="04A0"/>
                              </w:tblPrEx>
                              <w:tc>
                                <w:tcPr>
                                  <w:tcW w:w="2280" w:type="dxa"/>
                                </w:tcPr>
                                <w:p w:rsidR="00CF371C" w:rsidP="00C86DC9" w14:paraId="204DDC27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  <w:t>Recovering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</w:tcPr>
                                <w:p w:rsidR="00CF371C" w:rsidP="00C86DC9" w14:paraId="66038A69" w14:textId="77777777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eastAsia="en-IN"/>
                                    </w:rPr>
                                  </w:pPr>
                                  <w:pict>
                                    <v:shape id="_x0000_i1058" type="#_x0000_t75" style="width:11.35pt;height:11.35pt" o:bordertopcolor="this" o:borderleftcolor="this" o:borderbottomcolor="this" o:borderrightcolor="this" o:preferrelative="f" filled="t">
                                      <v:imagedata r:id="rId30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B051E8">
                                    <w:rPr>
                                      <w:rFonts w:cs="Calibri"/>
                                      <w:sz w:val="20"/>
                                      <w:szCs w:val="20"/>
                                      <w:lang w:eastAsia="en-I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</w:tcPr>
                                <w:p w:rsidR="00CF371C" w:rsidP="00C86DC9" w14:paraId="30E1D638" w14:textId="7777777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IN" w:eastAsia="en-IN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eastAsia="en-IN"/>
                                    </w:rPr>
                                    <w:t>others(</w:t>
                                  </w:r>
                                  <w:r w:rsidRPr="000F0ECA">
                                    <w:rPr>
                                      <w:rFonts w:cs="Calibri"/>
                                      <w:i/>
                                      <w:sz w:val="20"/>
                                      <w:szCs w:val="20"/>
                                      <w:lang w:eastAsia="en-IN"/>
                                    </w:rPr>
                                    <w:t>specify</w:t>
                                  </w: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eastAsia="en-IN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</w:tcPr>
                                <w:p w:rsidR="00CF371C" w:rsidP="00C86DC9" w14:paraId="62E3EC12" w14:textId="77777777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eastAsia="en-IN"/>
                                    </w:rPr>
                                  </w:pPr>
                                  <w:pict>
                                    <v:shape id="_x0000_i1059" type="#_x0000_t75" style="width:11.35pt;height:11.35pt" o:bordertopcolor="this" o:borderleftcolor="this" o:borderbottomcolor="this" o:borderrightcolor="this" o:preferrelative="f" filled="t">
                                      <v:imagedata r:id="rId31" o:title=""/>
                                      <o:lock v:ext="edit" aspectratio="f"/>
                                      <w10:bordertop type="single" width="4"/>
                                      <w10:borderleft type="single" width="4"/>
                                      <w10:borderbottom type="single" width="4"/>
                                      <w10:borderright type="single" width="4"/>
                                    </v:shape>
                                  </w:pict>
                                  <w:r w:rsidRPr="00377525">
                                    <w:rPr>
                                      <w:rFonts w:cs="Calibri"/>
                                      <w:sz w:val="20"/>
                                      <w:szCs w:val="20"/>
                                      <w:lang w:eastAsia="en-I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CF371C" w:rsidP="00C86DC9" w14:paraId="40F25249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</w:tc>
                      </w:tr>
                      <w:tr w14:paraId="65CC23CB" w14:textId="77777777" w:rsidTr="00E670A9">
                        <w:tblPrEx>
                          <w:tblW w:w="9782" w:type="dxa"/>
                          <w:tblLayout w:type="fixed"/>
                          <w:tblLook w:val="04A0"/>
                        </w:tblPrEx>
                        <w:trPr>
                          <w:trHeight w:val="902"/>
                        </w:trPr>
                        <w:tc>
                          <w:tcPr>
                            <w:tcW w:w="9351" w:type="dxa"/>
                          </w:tcPr>
                          <w:p w:rsidR="00CF371C" w:rsidP="00C86DC9" w14:paraId="1CDDD167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32" w:hanging="450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  <w:p w:rsidR="00CF371C" w:rsidP="00C86DC9" w14:paraId="0B3739BD" w14:textId="5840DB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32" w:hanging="450"/>
                              <w:rPr>
                                <w:rFonts w:cs="Calibri"/>
                                <w:lang w:val="en-IN"/>
                              </w:rPr>
                            </w:pPr>
                            <w:r>
                              <w:rPr>
                                <w:rFonts w:cs="Calibri"/>
                                <w:lang w:val="en-IN"/>
                              </w:rPr>
                              <w:t xml:space="preserve">12. </w:t>
                            </w:r>
                            <w:r w:rsidRPr="00D4795F">
                              <w:rPr>
                                <w:rFonts w:cs="Calibri"/>
                                <w:lang w:val="en-IN"/>
                              </w:rPr>
                              <w:t>Provide any other relevant information to that can facilitate assessment of the case such as medical history</w:t>
                            </w:r>
                          </w:p>
                          <w:p w:rsidR="00CF371C" w:rsidRPr="00D4795F" w:rsidP="00C86DC9" w14:paraId="60AEBFA1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lang w:val="en-IN"/>
                              </w:rPr>
                            </w:pPr>
                            <w:r w:rsidRPr="00D4795F">
                              <w:rPr>
                                <w:rFonts w:cs="Calibri"/>
                                <w:lang w:val="en-IN"/>
                              </w:rPr>
                              <w:t xml:space="preserve"> </w:t>
                            </w:r>
                          </w:p>
                          <w:p w:rsidR="00CF371C" w:rsidP="00C86DC9" w14:paraId="04B73031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  <w:p w:rsidR="00CF371C" w:rsidP="00C86DC9" w14:paraId="02C07E21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  <w:p w:rsidR="00CF371C" w:rsidRPr="00D4795F" w:rsidP="00C86DC9" w14:paraId="2AFA77A1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</w:tc>
                      </w:tr>
                      <w:tr w14:paraId="3D4E96CB" w14:textId="77777777" w:rsidTr="00E670A9">
                        <w:tblPrEx>
                          <w:tblW w:w="9782" w:type="dxa"/>
                          <w:tblLayout w:type="fixed"/>
                          <w:tblLook w:val="04A0"/>
                        </w:tblPrEx>
                        <w:trPr>
                          <w:trHeight w:val="1229"/>
                        </w:trPr>
                        <w:tc>
                          <w:tcPr>
                            <w:tcW w:w="9351" w:type="dxa"/>
                          </w:tcPr>
                          <w:p w:rsidR="00CF371C" w:rsidP="00C86DC9" w14:paraId="63860773" w14:textId="5772D2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lang w:val="en-IN"/>
                              </w:rPr>
                            </w:pPr>
                            <w:r>
                              <w:rPr>
                                <w:rFonts w:cs="Calibri"/>
                                <w:lang w:val="en-IN"/>
                              </w:rPr>
                              <w:t>13. Provide details about PI’s final assessment of SAE relatedness to trial.</w:t>
                            </w:r>
                          </w:p>
                          <w:p w:rsidR="00CF371C" w:rsidRPr="00D4795F" w:rsidP="00C86DC9" w14:paraId="27D8A56A" w14:textId="777777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lang w:val="en-IN"/>
                              </w:rPr>
                            </w:pPr>
                          </w:p>
                        </w:tc>
                      </w:tr>
                    </w:tbl>
                    <w:p w:rsidR="00CF371C" w:rsidP="00C86DC9" w14:paraId="0C0017B0" w14:textId="6BEB78A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 w:hanging="540"/>
                        <w:rPr>
                          <w:rFonts w:cs="Calibri"/>
                          <w:lang w:val="en-IN"/>
                        </w:rPr>
                      </w:pPr>
                    </w:p>
                    <w:p w:rsidR="00CF371C" w:rsidP="00C86DC9" w14:paraId="2DB35F8D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 w:hanging="540"/>
                        <w:rPr>
                          <w:rFonts w:cs="Calibri"/>
                          <w:lang w:val="en-IN"/>
                        </w:rPr>
                      </w:pPr>
                    </w:p>
                    <w:p w:rsidR="00CF371C" w:rsidP="00C86DC9" w14:paraId="55657A77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 w:hanging="540"/>
                        <w:rPr>
                          <w:rFonts w:cs="Calibri"/>
                          <w:lang w:val="en-IN"/>
                        </w:rPr>
                      </w:pPr>
                    </w:p>
                    <w:p w:rsidR="00CF371C" w:rsidP="00C86DC9" w14:paraId="31181AB2" w14:textId="777777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 w:hanging="540"/>
                        <w:rPr>
                          <w:rFonts w:cs="Calibri"/>
                          <w:lang w:val="en-IN"/>
                        </w:rPr>
                      </w:pPr>
                    </w:p>
                    <w:p w:rsidR="00CF371C" w:rsidRPr="00C86DC9" w:rsidP="00C86DC9" w14:paraId="4E6714F6" w14:textId="6421339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lang w:val="en-IN"/>
                        </w:rPr>
                      </w:pPr>
                      <w:r>
                        <w:rPr>
                          <w:rFonts w:cs="Calibri"/>
                          <w:noProof/>
                          <w:lang w:val="en-IN"/>
                        </w:rPr>
                        <w:t xml:space="preserve"> </w:t>
                      </w:r>
                    </w:p>
                    <w:p w:rsidR="00CF371C" w:rsidRPr="00C86DC9" w:rsidP="00C86DC9" w14:paraId="02D950BB" w14:textId="3EF2E98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/>
                        <w:rPr>
                          <w:rFonts w:cs="Calibri"/>
                          <w:lang w:val="en-IN"/>
                        </w:rPr>
                      </w:pPr>
                      <w:r>
                        <w:rPr>
                          <w:rFonts w:cs="Calibri"/>
                          <w:lang w:val="en-IN"/>
                        </w:rPr>
                        <w:t>Signature of PI:                                                                           Date: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Sect="00B02BBC">
      <w:footerReference w:type="default" r:id="rId32"/>
      <w:pgSz w:w="12240" w:h="15840"/>
      <w:pgMar w:top="1080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:rsidRPr="00156471" w:rsidP="00156471" w14:paraId="62FEF87D" w14:textId="77777777">
    <w:pPr>
      <w:pStyle w:val="Footer"/>
      <w:jc w:val="right"/>
      <w:rPr>
        <w:lang w:val="en-IN"/>
      </w:rPr>
    </w:pPr>
    <w:r>
      <w:rPr>
        <w:lang w:val="en-IN"/>
      </w:rPr>
      <w:t>Version 1.0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260A3582" w14:textId="77777777">
    <w:pPr>
      <w:pStyle w:val="Footer"/>
      <w:jc w:val="right"/>
    </w:pPr>
    <w:r>
      <w:t>Version 2.0   0</w:t>
    </w:r>
    <w:sdt>
      <w:sdtPr>
        <w:rPr>
          <w:noProof/>
        </w:rPr>
        <w:id w:val="203986775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732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CF371C" w14:paraId="70B389A0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footer" Target="footer1.xml" /><Relationship Id="rId14" Type="http://schemas.openxmlformats.org/officeDocument/2006/relationships/image" Target="media/image9.wmf" /><Relationship Id="rId15" Type="http://schemas.openxmlformats.org/officeDocument/2006/relationships/image" Target="media/image10.wmf" /><Relationship Id="rId16" Type="http://schemas.openxmlformats.org/officeDocument/2006/relationships/image" Target="media/image11.wmf" /><Relationship Id="rId17" Type="http://schemas.openxmlformats.org/officeDocument/2006/relationships/image" Target="media/image12.wmf" /><Relationship Id="rId18" Type="http://schemas.openxmlformats.org/officeDocument/2006/relationships/image" Target="media/image13.wmf" /><Relationship Id="rId19" Type="http://schemas.openxmlformats.org/officeDocument/2006/relationships/image" Target="media/image14.wmf" /><Relationship Id="rId2" Type="http://schemas.openxmlformats.org/officeDocument/2006/relationships/webSettings" Target="webSettings.xml" /><Relationship Id="rId20" Type="http://schemas.openxmlformats.org/officeDocument/2006/relationships/image" Target="media/image15.wmf" /><Relationship Id="rId21" Type="http://schemas.openxmlformats.org/officeDocument/2006/relationships/image" Target="media/image16.wmf" /><Relationship Id="rId22" Type="http://schemas.openxmlformats.org/officeDocument/2006/relationships/image" Target="media/image17.wmf" /><Relationship Id="rId23" Type="http://schemas.openxmlformats.org/officeDocument/2006/relationships/image" Target="media/image18.wmf" /><Relationship Id="rId24" Type="http://schemas.openxmlformats.org/officeDocument/2006/relationships/image" Target="media/image19.wmf" /><Relationship Id="rId25" Type="http://schemas.openxmlformats.org/officeDocument/2006/relationships/image" Target="media/image20.wmf" /><Relationship Id="rId26" Type="http://schemas.openxmlformats.org/officeDocument/2006/relationships/image" Target="media/image21.wmf" /><Relationship Id="rId27" Type="http://schemas.openxmlformats.org/officeDocument/2006/relationships/image" Target="media/image22.wmf" /><Relationship Id="rId28" Type="http://schemas.openxmlformats.org/officeDocument/2006/relationships/image" Target="media/image23.wmf" /><Relationship Id="rId29" Type="http://schemas.openxmlformats.org/officeDocument/2006/relationships/image" Target="media/image24.wmf" /><Relationship Id="rId3" Type="http://schemas.openxmlformats.org/officeDocument/2006/relationships/fontTable" Target="fontTable.xml" /><Relationship Id="rId30" Type="http://schemas.openxmlformats.org/officeDocument/2006/relationships/image" Target="media/image25.wmf" /><Relationship Id="rId31" Type="http://schemas.openxmlformats.org/officeDocument/2006/relationships/image" Target="media/image26.wmf" /><Relationship Id="rId32" Type="http://schemas.openxmlformats.org/officeDocument/2006/relationships/footer" Target="footer2.xml" /><Relationship Id="rId33" Type="http://schemas.openxmlformats.org/officeDocument/2006/relationships/theme" Target="theme/theme1.xml" /><Relationship Id="rId34" Type="http://schemas.openxmlformats.org/officeDocument/2006/relationships/numbering" Target="numbering.xml" /><Relationship Id="rId35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