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p w:rsidR="00AF7706" w:rsidRPr="003A5B79" w:rsidP="00340FD2" w14:paraId="6F6BDF6D" w14:textId="77777777">
      <w:pPr>
        <w:spacing w:before="0" w:after="0" w:line="240" w:lineRule="auto"/>
        <w:jc w:val="both"/>
        <w:outlineLvl w:val="0"/>
        <w:rPr>
          <w:rFonts w:asciiTheme="minorHAnsi" w:hAnsiTheme="minorHAnsi" w:cs="Calibri"/>
          <w:i/>
          <w:sz w:val="16"/>
          <w:szCs w:val="16"/>
        </w:rPr>
      </w:pPr>
    </w:p>
    <w:p w:rsidR="00A66660" w:rsidP="0026578B" w14:paraId="61443910" w14:textId="77777777">
      <w:pPr>
        <w:spacing w:after="0" w:line="240" w:lineRule="auto"/>
        <w:rPr>
          <w:rFonts w:cs="Calibri"/>
          <w:i/>
          <w:sz w:val="16"/>
          <w:szCs w:val="16"/>
        </w:rPr>
      </w:pPr>
    </w:p>
    <w:p w:rsidR="00AF7706" w:rsidP="00AF7706" w14:paraId="114DF3C1" w14:textId="77777777">
      <w:pPr>
        <w:outlineLvl w:val="0"/>
        <w:rPr>
          <w:rFonts w:cs="Calibri"/>
          <w:i/>
          <w:sz w:val="16"/>
          <w:szCs w:val="16"/>
        </w:rPr>
      </w:pPr>
    </w:p>
    <w:tbl>
      <w:tblPr>
        <w:tblStyle w:val="TableGrid0"/>
        <w:tblpPr w:leftFromText="180" w:rightFromText="180" w:vertAnchor="text" w:horzAnchor="margin" w:tblpXSpec="center" w:tblpY="-478"/>
        <w:tblW w:w="10133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5"/>
        <w:gridCol w:w="5918"/>
      </w:tblGrid>
      <w:tr w14:paraId="019906CA" w14:textId="77777777" w:rsidTr="007D5BAD">
        <w:tblPrEx>
          <w:tblW w:w="10133" w:type="dxa"/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2"/>
        </w:trPr>
        <w:tc>
          <w:tcPr>
            <w:tcW w:w="4188" w:type="dxa"/>
            <w:shd w:val="clear" w:color="auto" w:fill="auto"/>
          </w:tcPr>
          <w:sdt>
            <w:sdtPr>
              <w:rPr>
                <w:rFonts w:asciiTheme="minorHAnsi" w:hAnsiTheme="minorHAnsi" w:cs="Gotham"/>
                <w:color w:val="000000"/>
              </w:rPr>
              <w:id w:val="586909699"/>
              <w:picture/>
            </w:sdtPr>
            <w:sdtContent>
              <w:p w:rsidR="0089774D" w:rsidRPr="00D4795F" w:rsidP="0089774D" w14:paraId="768CFDE4" w14:textId="7777777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539970" cy="907726"/>
                      <wp:effectExtent l="0" t="0" r="0" b="6985"/>
                      <wp:docPr id="2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39970" cy="90772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89774D" w:rsidRPr="00D4795F" w:rsidP="0089774D" w14:paraId="19F4F84F" w14:textId="77777777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</w:rPr>
            </w:pPr>
          </w:p>
        </w:tc>
        <w:tc>
          <w:tcPr>
            <w:tcW w:w="5945" w:type="dxa"/>
            <w:shd w:val="clear" w:color="auto" w:fill="auto"/>
          </w:tcPr>
          <w:p w:rsidR="00153178" w:rsidP="007D5BAD" w14:paraId="11E52C23" w14:textId="6D5C14F4">
            <w:pPr>
              <w:spacing w:after="0"/>
              <w:ind w:right="-234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 xml:space="preserve"> 2</w:t>
            </w:r>
          </w:p>
          <w:p w:rsidR="00F44FD7" w:rsidRPr="007D5BAD" w:rsidP="007D5BAD" w14:paraId="1FFCF817" w14:textId="77777777">
            <w:pPr>
              <w:spacing w:after="0"/>
              <w:ind w:right="-234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40"/>
                <w:szCs w:val="20"/>
              </w:rPr>
            </w:pPr>
            <w:r w:rsidRPr="007D5BAD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INSTITUTIONAL ETH</w:t>
            </w:r>
            <w:bookmarkStart w:id="0" w:name="_GoBack"/>
            <w:bookmarkEnd w:id="0"/>
            <w:r w:rsidRPr="007D5BAD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ICS COMMITTEE</w:t>
            </w:r>
            <w:r w:rsidRPr="007D5BAD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,</w:t>
            </w:r>
          </w:p>
          <w:p w:rsidR="00F44FD7" w:rsidRPr="007D5BAD" w:rsidP="007D5BAD" w14:paraId="46C64F5D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7D5BAD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F44FD7" w:rsidRPr="007D5BAD" w:rsidP="007D5BAD" w14:paraId="237A257D" w14:textId="1E0EB409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4"/>
                <w:lang w:val="en-IN"/>
              </w:rPr>
            </w:pPr>
            <w:r w:rsidRPr="007D5BAD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89774D" w:rsidRPr="003C73C8" w:rsidP="007D5BAD" w14:paraId="5F41037B" w14:textId="3D31E8F5">
            <w:pPr>
              <w:spacing w:after="0"/>
              <w:ind w:left="-422"/>
              <w:jc w:val="center"/>
              <w:outlineLvl w:val="0"/>
              <w:rPr>
                <w:rFonts w:ascii="Rockwell" w:hAnsi="Rockwell" w:cs="Gotham"/>
                <w:color w:val="632423" w:themeColor="accent2" w:themeShade="80"/>
                <w:sz w:val="36"/>
                <w:lang w:val="en-IN"/>
              </w:rPr>
            </w:pPr>
            <w:r w:rsidRPr="003C73C8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APPLICATION FORM FOR EXPEDITED REVIEW</w:t>
            </w:r>
          </w:p>
          <w:p w:rsidR="0089774D" w:rsidRPr="00A87157" w:rsidP="006C08A9" w14:paraId="5C2F5E9F" w14:textId="7E6325E9">
            <w:pPr>
              <w:spacing w:after="0" w:line="240" w:lineRule="auto"/>
              <w:jc w:val="center"/>
              <w:outlineLvl w:val="0"/>
              <w:rPr>
                <w:rFonts w:cs="Gotham"/>
                <w:b/>
                <w:color w:val="632423" w:themeColor="accent2" w:themeShade="80"/>
                <w:sz w:val="40"/>
                <w:lang w:val="en-IN"/>
              </w:rPr>
            </w:pPr>
          </w:p>
          <w:p w:rsidR="0089774D" w:rsidP="006C08A9" w14:paraId="314B21B4" w14:textId="42C1EB6E">
            <w:pPr>
              <w:spacing w:after="0" w:line="240" w:lineRule="auto"/>
              <w:outlineLvl w:val="0"/>
              <w:rPr>
                <w:rFonts w:cs="Calibri"/>
                <w:color w:val="365F91"/>
              </w:rPr>
            </w:pPr>
            <w:r>
              <w:rPr>
                <w:rFonts w:cs="Gotham"/>
                <w:b/>
                <w:lang w:val="en-IN"/>
              </w:rPr>
              <w:t xml:space="preserve">                   </w:t>
            </w:r>
            <w:r w:rsidR="007D5BAD">
              <w:rPr>
                <w:rFonts w:cs="Gotham"/>
                <w:b/>
                <w:lang w:val="en-IN"/>
              </w:rPr>
              <w:t xml:space="preserve">         </w:t>
            </w:r>
            <w:r>
              <w:rPr>
                <w:rFonts w:cs="Gotham"/>
                <w:b/>
                <w:lang w:val="en-IN"/>
              </w:rPr>
              <w:t xml:space="preserve"> </w:t>
            </w:r>
            <w:r w:rsidR="00340FD2">
              <w:rPr>
                <w:rFonts w:cs="Gotham"/>
                <w:b/>
                <w:lang w:val="en-IN"/>
              </w:rPr>
              <w:t>I</w:t>
            </w:r>
            <w:r w:rsidRPr="00494CB8" w:rsidR="00076E25">
              <w:rPr>
                <w:rFonts w:cs="Gotham"/>
                <w:b/>
                <w:lang w:val="en-IN"/>
              </w:rPr>
              <w:t>EC Ref. No</w:t>
            </w:r>
            <w:r w:rsidRPr="00494CB8" w:rsidR="00076E25">
              <w:rPr>
                <w:rFonts w:cs="Gotham"/>
                <w:b/>
                <w:i/>
                <w:lang w:val="en-IN"/>
              </w:rPr>
              <w:t>.</w:t>
            </w:r>
            <w:r w:rsidR="007763AE">
              <w:rPr>
                <w:rFonts w:cs="Gotham"/>
                <w:b/>
                <w:i/>
                <w:lang w:val="en-IN"/>
              </w:rPr>
              <w:t xml:space="preserve"> </w:t>
            </w:r>
            <w:r>
              <w:rPr>
                <w:rFonts w:cs="Gotham"/>
                <w:b/>
                <w:i/>
                <w:lang w:val="en-IN"/>
              </w:rPr>
              <w:t>_________________</w:t>
            </w:r>
            <w:r w:rsidR="007D5BAD">
              <w:rPr>
                <w:rFonts w:cs="Gotham"/>
                <w:i/>
                <w:sz w:val="18"/>
                <w:lang w:val="en-IN"/>
              </w:rPr>
              <w:t>(F</w:t>
            </w:r>
            <w:r w:rsidRPr="007D5BAD" w:rsidR="00076E25">
              <w:rPr>
                <w:rFonts w:cs="Gotham"/>
                <w:i/>
                <w:sz w:val="18"/>
                <w:lang w:val="en-IN"/>
              </w:rPr>
              <w:t>or office use)</w:t>
            </w:r>
            <w:r w:rsidRPr="007D5BAD" w:rsidR="00A87157">
              <w:rPr>
                <w:rFonts w:cs="Calibri"/>
                <w:color w:val="365F91"/>
                <w:sz w:val="18"/>
              </w:rPr>
              <w:t xml:space="preserve"> </w:t>
            </w:r>
          </w:p>
          <w:p w:rsidR="00F44FD7" w:rsidP="006C08A9" w14:paraId="2A958BFD" w14:textId="77777777">
            <w:pPr>
              <w:spacing w:after="0" w:line="240" w:lineRule="auto"/>
              <w:outlineLvl w:val="0"/>
              <w:rPr>
                <w:rFonts w:cs="Calibri"/>
                <w:color w:val="365F91"/>
              </w:rPr>
            </w:pPr>
          </w:p>
          <w:p w:rsidR="00F44FD7" w:rsidRPr="00D4795F" w:rsidP="006C08A9" w14:paraId="68398465" w14:textId="2A58C54B">
            <w:pPr>
              <w:spacing w:after="0" w:line="240" w:lineRule="auto"/>
              <w:outlineLvl w:val="0"/>
              <w:rPr>
                <w:rFonts w:cs="Calibri"/>
                <w:color w:val="365F91"/>
              </w:rPr>
            </w:pPr>
          </w:p>
        </w:tc>
      </w:tr>
    </w:tbl>
    <w:tbl>
      <w:tblPr>
        <w:tblpPr w:leftFromText="180" w:rightFromText="180" w:vertAnchor="page" w:horzAnchor="margin" w:tblpY="5352"/>
        <w:tblW w:w="9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9709"/>
      </w:tblGrid>
      <w:tr w14:paraId="4DB545F1" w14:textId="77777777" w:rsidTr="003C73C8">
        <w:tblPrEx>
          <w:tblW w:w="9709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4A0"/>
        </w:tblPrEx>
        <w:trPr>
          <w:trHeight w:val="640"/>
        </w:trPr>
        <w:tc>
          <w:tcPr>
            <w:tcW w:w="9709" w:type="dxa"/>
            <w:shd w:val="clear" w:color="auto" w:fill="auto"/>
          </w:tcPr>
          <w:p w:rsidR="00A87157" w:rsidP="003C73C8" w14:paraId="10EAC7E6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>Title of study:</w:t>
            </w:r>
          </w:p>
          <w:p w:rsidR="0089774D" w:rsidP="003C73C8" w14:paraId="66A61CAB" w14:textId="48A25175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 </w:t>
            </w:r>
          </w:p>
          <w:p w:rsidR="00A87157" w:rsidP="003C73C8" w14:paraId="161BDC3C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D34C0D" w:rsidP="003C73C8" w14:paraId="5336671D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D34C0D" w:rsidRPr="00D4795F" w:rsidP="003C73C8" w14:paraId="691EABAF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89774D" w:rsidP="003C73C8" w14:paraId="260949DD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Principal Investigator (Name, Designation and Affiliation):  </w:t>
            </w:r>
          </w:p>
          <w:p w:rsidR="00A87157" w:rsidP="003C73C8" w14:paraId="7A0C6597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D34C0D" w:rsidP="003C73C8" w14:paraId="58AD44D8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D34C0D" w:rsidP="003C73C8" w14:paraId="3065FA0C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A87157" w:rsidRPr="00D4795F" w:rsidP="003C73C8" w14:paraId="0DA6A930" w14:textId="4D636AFE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</w:tc>
      </w:tr>
    </w:tbl>
    <w:tbl>
      <w:tblPr>
        <w:tblW w:w="9781" w:type="dxa"/>
        <w:jc w:val="center"/>
        <w:tblLook w:val="04A0"/>
      </w:tblPr>
      <w:tblGrid>
        <w:gridCol w:w="9296"/>
        <w:gridCol w:w="485"/>
      </w:tblGrid>
      <w:tr w14:paraId="13BF6B66" w14:textId="77777777" w:rsidTr="000E0BB6">
        <w:tblPrEx>
          <w:tblW w:w="9781" w:type="dxa"/>
          <w:jc w:val="center"/>
          <w:tblLook w:val="04A0"/>
        </w:tblPrEx>
        <w:trPr>
          <w:trHeight w:val="311"/>
          <w:jc w:val="center"/>
        </w:trPr>
        <w:tc>
          <w:tcPr>
            <w:tcW w:w="9781" w:type="dxa"/>
            <w:gridSpan w:val="2"/>
            <w:shd w:val="clear" w:color="auto" w:fill="auto"/>
          </w:tcPr>
          <w:p w:rsidR="00D34C0D" w:rsidP="00D34C0D" w14:paraId="3575D315" w14:textId="77777777">
            <w:pPr>
              <w:spacing w:before="240" w:after="0" w:line="240" w:lineRule="auto"/>
              <w:ind w:left="180"/>
              <w:contextualSpacing/>
              <w:rPr>
                <w:rFonts w:cs="Calibri"/>
                <w:spacing w:val="1"/>
                <w:lang w:val="en-IN"/>
              </w:rPr>
            </w:pPr>
          </w:p>
          <w:p w:rsidR="00D34C0D" w:rsidRPr="00D34C0D" w:rsidP="00D34C0D" w14:paraId="042F94A4" w14:textId="77777777">
            <w:pPr>
              <w:spacing w:before="240" w:after="0" w:line="240" w:lineRule="auto"/>
              <w:ind w:left="180"/>
              <w:contextualSpacing/>
              <w:rPr>
                <w:rFonts w:cs="Calibri"/>
                <w:spacing w:val="1"/>
                <w:lang w:val="en-IN"/>
              </w:rPr>
            </w:pPr>
          </w:p>
          <w:p w:rsidR="0089774D" w:rsidRPr="00F774D6" w:rsidP="00C86DC9" w14:paraId="046D80D4" w14:textId="77777777">
            <w:pPr>
              <w:numPr>
                <w:ilvl w:val="0"/>
                <w:numId w:val="11"/>
              </w:numPr>
              <w:spacing w:before="240" w:after="0" w:line="240" w:lineRule="auto"/>
              <w:ind w:left="180" w:hanging="284"/>
              <w:contextualSpacing/>
              <w:rPr>
                <w:rFonts w:cs="Calibri"/>
                <w:spacing w:val="1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 xml:space="preserve">Choose reasons why expedited review from </w:t>
            </w:r>
            <w:r w:rsidR="00D34C0D">
              <w:rPr>
                <w:rFonts w:eastAsia="Arial" w:cs="Calibri"/>
                <w:lang w:val="en-IN"/>
              </w:rPr>
              <w:t>I</w:t>
            </w:r>
            <w:r w:rsidRPr="00D4795F">
              <w:rPr>
                <w:rFonts w:eastAsia="Arial" w:cs="Calibri"/>
                <w:lang w:val="en-IN"/>
              </w:rPr>
              <w:t>EC is requested?</w:t>
            </w:r>
          </w:p>
          <w:p w:rsidR="00F774D6" w:rsidRPr="00D4795F" w:rsidP="00F774D6" w14:paraId="3E490E89" w14:textId="0A36FE5E">
            <w:pPr>
              <w:spacing w:before="240" w:after="0" w:line="240" w:lineRule="auto"/>
              <w:ind w:left="180"/>
              <w:contextualSpacing/>
              <w:rPr>
                <w:rFonts w:cs="Calibri"/>
                <w:spacing w:val="1"/>
                <w:lang w:val="en-IN"/>
              </w:rPr>
            </w:pPr>
          </w:p>
        </w:tc>
      </w:tr>
      <w:tr w14:paraId="1A596099" w14:textId="77777777" w:rsidTr="000E0BB6">
        <w:tblPrEx>
          <w:tblW w:w="9781" w:type="dxa"/>
          <w:jc w:val="center"/>
          <w:tblLook w:val="04A0"/>
        </w:tblPrEx>
        <w:trPr>
          <w:trHeight w:val="442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3187E26D" w14:textId="77777777">
            <w:pPr>
              <w:numPr>
                <w:ilvl w:val="0"/>
                <w:numId w:val="6"/>
              </w:numPr>
              <w:spacing w:after="0" w:line="240" w:lineRule="auto"/>
              <w:ind w:left="463" w:right="146" w:hanging="103"/>
              <w:contextualSpacing/>
              <w:jc w:val="both"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 xml:space="preserve">Involve non-identifiable specimen and human tissue from sources like blood banks, tissue banks and left-over clinical samples                                               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4506362E" w14:textId="35B07D5E">
            <w:pPr>
              <w:spacing w:after="0" w:line="240" w:lineRule="auto"/>
              <w:rPr>
                <w:rFonts w:eastAsia="Arial" w:cs="Calibri"/>
                <w:lang w:val="en-IN"/>
              </w:rPr>
            </w:pPr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pt;height:12.7pt" o:bordertopcolor="this" o:borderleftcolor="this" o:borderbottomcolor="this" o:borderrightcolor="this" o:preferrelative="f" filled="t">
                  <v:imagedata r:id="rId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408A1D61" w14:textId="77777777" w:rsidTr="000E0BB6">
        <w:tblPrEx>
          <w:tblW w:w="9781" w:type="dxa"/>
          <w:jc w:val="center"/>
          <w:tblLook w:val="04A0"/>
        </w:tblPrEx>
        <w:trPr>
          <w:trHeight w:val="332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71DB97E8" w14:textId="77777777">
            <w:pPr>
              <w:numPr>
                <w:ilvl w:val="0"/>
                <w:numId w:val="6"/>
              </w:numPr>
              <w:spacing w:after="0" w:line="240" w:lineRule="auto"/>
              <w:ind w:left="463" w:right="146" w:hanging="103"/>
              <w:contextualSpacing/>
              <w:jc w:val="both"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>Involve clinical documentation materials that are non-identifiable (data, documents, records)</w:t>
            </w:r>
            <w:r w:rsidR="00F11761">
              <w:rPr>
                <w:rFonts w:eastAsia="Arial" w:cs="Calibri"/>
                <w:lang w:val="en-IN"/>
              </w:rPr>
              <w:t>.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105FA6AE" w14:textId="57A7971F">
            <w:pPr>
              <w:spacing w:after="0" w:line="24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26" type="#_x0000_t75" style="width:11pt;height:12.7pt" o:bordertopcolor="this" o:borderleftcolor="this" o:borderbottomcolor="this" o:borderrightcolor="this" o:preferrelative="f" filled="t">
                  <v:imagedata r:id="rId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44AD7A8F" w14:textId="77777777" w:rsidTr="000E0BB6">
        <w:tblPrEx>
          <w:tblW w:w="9781" w:type="dxa"/>
          <w:jc w:val="center"/>
          <w:tblLook w:val="04A0"/>
        </w:tblPrEx>
        <w:trPr>
          <w:trHeight w:val="619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0D95E69C" w14:textId="77777777">
            <w:pPr>
              <w:numPr>
                <w:ilvl w:val="0"/>
                <w:numId w:val="6"/>
              </w:numPr>
              <w:spacing w:after="0" w:line="240" w:lineRule="auto"/>
              <w:ind w:left="463" w:right="146" w:hanging="103"/>
              <w:contextualSpacing/>
              <w:jc w:val="both"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 xml:space="preserve">Modification or amendment to approved protocol (administrative changes/correction of typographical errors and change in researcher(s))                                       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4ABCB661" w14:textId="5A5BD785">
            <w:pPr>
              <w:spacing w:after="0" w:line="24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27" type="#_x0000_t75" style="width:11pt;height:12.7pt" o:bordertopcolor="this" o:borderleftcolor="this" o:borderbottomcolor="this" o:borderrightcolor="this" o:preferrelative="f" filled="t">
                  <v:imagedata r:id="rId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6EF51F59" w14:textId="77777777" w:rsidTr="000E0BB6">
        <w:tblPrEx>
          <w:tblW w:w="9781" w:type="dxa"/>
          <w:jc w:val="center"/>
          <w:tblLook w:val="04A0"/>
        </w:tblPrEx>
        <w:trPr>
          <w:trHeight w:val="601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4E439930" w14:textId="77777777">
            <w:pPr>
              <w:numPr>
                <w:ilvl w:val="0"/>
                <w:numId w:val="6"/>
              </w:numPr>
              <w:spacing w:after="0" w:line="240" w:lineRule="auto"/>
              <w:ind w:left="463" w:right="146" w:hanging="103"/>
              <w:contextualSpacing/>
              <w:jc w:val="both"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>Revised proposals previously approved through expedited review, full review or continuing review of approved proposals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1258AD18" w14:textId="14404D27">
            <w:pPr>
              <w:spacing w:after="0" w:line="24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28" type="#_x0000_t75" style="width:11pt;height:12.7pt" o:bordertopcolor="this" o:borderleftcolor="this" o:borderbottomcolor="this" o:borderrightcolor="this" o:preferrelative="f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04FB95C4" w14:textId="77777777" w:rsidTr="000E0BB6">
        <w:tblPrEx>
          <w:tblW w:w="9781" w:type="dxa"/>
          <w:jc w:val="center"/>
          <w:tblLook w:val="04A0"/>
        </w:tblPrEx>
        <w:trPr>
          <w:trHeight w:val="381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4CC08AEC" w14:textId="77777777">
            <w:pPr>
              <w:numPr>
                <w:ilvl w:val="0"/>
                <w:numId w:val="6"/>
              </w:numPr>
              <w:spacing w:after="0" w:line="240" w:lineRule="auto"/>
              <w:ind w:left="463" w:right="146" w:hanging="103"/>
              <w:contextualSpacing/>
              <w:jc w:val="both"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 xml:space="preserve">Minor deviations from originally approved research causing no risk or minimal risk 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119E67AA" w14:textId="443EB385">
            <w:pPr>
              <w:spacing w:after="0" w:line="24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29" type="#_x0000_t75" style="width:11pt;height:12.7pt" o:bordertopcolor="this" o:borderleftcolor="this" o:borderbottomcolor="this" o:borderrightcolor="this" o:preferrelative="f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5AA3BE14" w14:textId="77777777" w:rsidTr="000E0BB6">
        <w:tblPrEx>
          <w:tblW w:w="9781" w:type="dxa"/>
          <w:jc w:val="center"/>
          <w:tblLook w:val="04A0"/>
        </w:tblPrEx>
        <w:trPr>
          <w:trHeight w:val="706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42AD2BBD" w14:textId="77777777">
            <w:pPr>
              <w:numPr>
                <w:ilvl w:val="0"/>
                <w:numId w:val="6"/>
              </w:numPr>
              <w:spacing w:after="0" w:line="240" w:lineRule="auto"/>
              <w:ind w:left="463" w:right="146" w:hanging="103"/>
              <w:contextualSpacing/>
              <w:jc w:val="both"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>Progress/annual reports where there is no additional risk, for example activity limited to data analysis. Expedited review of SAEs/unexpected AEs will be conducted by SAE subcommitt</w:t>
            </w:r>
            <w:r w:rsidR="00FC4AC2">
              <w:rPr>
                <w:rFonts w:eastAsia="Arial" w:cs="Calibri"/>
                <w:lang w:val="en-IN"/>
              </w:rPr>
              <w:t>ee.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0873B998" w14:textId="7E8996CD">
            <w:pPr>
              <w:spacing w:after="0" w:line="24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30" type="#_x0000_t75" style="width:11pt;height:12.7pt" o:bordertopcolor="this" o:borderleftcolor="this" o:borderbottomcolor="this" o:borderrightcolor="this" o:preferrelative="f" filled="t">
                  <v:imagedata r:id="rId1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1D94E103" w14:textId="77777777" w:rsidTr="000E0BB6">
        <w:tblPrEx>
          <w:tblW w:w="9781" w:type="dxa"/>
          <w:jc w:val="center"/>
          <w:tblLook w:val="04A0"/>
        </w:tblPrEx>
        <w:trPr>
          <w:trHeight w:val="692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56BFF881" w14:textId="77777777">
            <w:pPr>
              <w:numPr>
                <w:ilvl w:val="0"/>
                <w:numId w:val="6"/>
              </w:numPr>
              <w:spacing w:after="0" w:line="240" w:lineRule="auto"/>
              <w:ind w:left="463" w:right="146" w:hanging="103"/>
              <w:contextualSpacing/>
              <w:jc w:val="both"/>
              <w:rPr>
                <w:rFonts w:eastAsia="Arial" w:cs="Calibri"/>
                <w:lang w:val="en-IN"/>
              </w:rPr>
            </w:pPr>
            <w:r>
              <w:rPr>
                <w:rFonts w:eastAsia="Arial" w:cs="Calibri"/>
                <w:lang w:val="en-IN"/>
              </w:rPr>
              <w:t>For multicentre research where a designated EC has approved the proposal, a participating EC may review participating centre specific information</w:t>
            </w:r>
            <w:r w:rsidR="0045619B">
              <w:rPr>
                <w:rFonts w:eastAsia="Arial" w:cs="Calibri"/>
                <w:lang w:val="en-IN"/>
              </w:rPr>
              <w:t xml:space="preserve"> and modification in the study proposal through full committee meeting/ expedited review depending on the importance of local consent related issues involved specific to the centre.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1DAD54A4" w14:textId="3C8494DE">
            <w:pPr>
              <w:spacing w:after="0" w:line="24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31" type="#_x0000_t75" style="width:11pt;height:12.7pt" o:bordertopcolor="this" o:borderleftcolor="this" o:borderbottomcolor="this" o:borderrightcolor="this" o:preferrelative="f" filled="t">
                  <v:imagedata r:id="rId1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7399EE6E" w14:textId="77777777" w:rsidTr="000E0BB6">
        <w:tblPrEx>
          <w:tblW w:w="9781" w:type="dxa"/>
          <w:jc w:val="center"/>
          <w:tblLook w:val="04A0"/>
        </w:tblPrEx>
        <w:trPr>
          <w:trHeight w:val="539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7388E3DD" w14:textId="77777777">
            <w:pPr>
              <w:numPr>
                <w:ilvl w:val="0"/>
                <w:numId w:val="6"/>
              </w:numPr>
              <w:spacing w:after="0" w:line="259" w:lineRule="auto"/>
              <w:ind w:left="463" w:right="146" w:hanging="103"/>
              <w:contextualSpacing/>
              <w:jc w:val="both"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>Research during emergencies and disasters (See Section 12 of ICMR Ethical Guidelines, 2017).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659A82D4" w14:textId="2CDFC34D">
            <w:pPr>
              <w:spacing w:after="0" w:line="24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32" type="#_x0000_t75" style="width:11pt;height:12.7pt" o:bordertopcolor="this" o:borderleftcolor="this" o:borderbottomcolor="this" o:borderrightcolor="this" o:preferrelative="f" filled="t">
                  <v:imagedata r:id="rId1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7FFA8A16" w14:textId="77777777" w:rsidTr="000E0BB6">
        <w:tblPrEx>
          <w:tblW w:w="9781" w:type="dxa"/>
          <w:jc w:val="center"/>
          <w:tblLook w:val="04A0"/>
        </w:tblPrEx>
        <w:trPr>
          <w:trHeight w:val="431"/>
          <w:jc w:val="center"/>
        </w:trPr>
        <w:tc>
          <w:tcPr>
            <w:tcW w:w="9296" w:type="dxa"/>
            <w:shd w:val="clear" w:color="auto" w:fill="auto"/>
          </w:tcPr>
          <w:p w:rsidR="0089774D" w:rsidRPr="00D4795F" w:rsidP="00C86DC9" w14:paraId="735CF5FB" w14:textId="45DC9E66">
            <w:pPr>
              <w:numPr>
                <w:ilvl w:val="0"/>
                <w:numId w:val="6"/>
              </w:numPr>
              <w:spacing w:after="0" w:line="240" w:lineRule="auto"/>
              <w:ind w:left="463" w:right="146" w:hanging="103"/>
              <w:contextualSpacing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 xml:space="preserve">Any other (please specify)                                                                                    </w:t>
            </w:r>
          </w:p>
        </w:tc>
        <w:tc>
          <w:tcPr>
            <w:tcW w:w="485" w:type="dxa"/>
            <w:shd w:val="clear" w:color="auto" w:fill="auto"/>
          </w:tcPr>
          <w:p w:rsidR="0089774D" w:rsidRPr="00D4795F" w:rsidP="00E3633E" w14:paraId="5055A07C" w14:textId="135C70B7">
            <w:pPr>
              <w:spacing w:after="0" w:line="24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33" type="#_x0000_t75" style="width:11pt;height:12.7pt" o:bordertopcolor="this" o:borderleftcolor="this" o:borderbottomcolor="this" o:borderrightcolor="this" o:preferrelative="f" filled="t">
                  <v:imagedata r:id="rId1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45CEDB40" w14:textId="77777777" w:rsidTr="000E0BB6">
        <w:tblPrEx>
          <w:tblW w:w="9781" w:type="dxa"/>
          <w:jc w:val="center"/>
          <w:tblLook w:val="04A0"/>
        </w:tblPrEx>
        <w:trPr>
          <w:trHeight w:val="432"/>
          <w:jc w:val="center"/>
        </w:trPr>
        <w:tc>
          <w:tcPr>
            <w:tcW w:w="9781" w:type="dxa"/>
            <w:gridSpan w:val="2"/>
            <w:shd w:val="clear" w:color="auto" w:fill="auto"/>
          </w:tcPr>
          <w:p w:rsidR="0089774D" w:rsidRPr="00D4795F" w:rsidP="00C86DC9" w14:paraId="4990746A" w14:textId="1EA25F44">
            <w:pPr>
              <w:numPr>
                <w:ilvl w:val="0"/>
                <w:numId w:val="11"/>
              </w:numPr>
              <w:spacing w:after="0" w:line="261" w:lineRule="auto"/>
              <w:ind w:left="180" w:hanging="284"/>
              <w:contextualSpacing/>
              <w:rPr>
                <w:rFonts w:eastAsia="Arial" w:cs="Calibri"/>
                <w:noProof/>
                <w:lang w:val="en-IN" w:eastAsia="en-IN" w:bidi="hi-IN"/>
              </w:rPr>
            </w:pPr>
            <w:r w:rsidRPr="00D4795F">
              <w:rPr>
                <w:rFonts w:eastAsia="Arial" w:cs="Calibri"/>
                <w:noProof/>
                <w:lang w:val="en-IN" w:eastAsia="en-IN" w:bidi="hi-IN"/>
              </w:rPr>
              <w:t xml:space="preserve">Is waiver of consent being requested </w:t>
            </w:r>
            <w:r w:rsidR="00C73900">
              <w:rPr>
                <w:rFonts w:eastAsia="Arial" w:cs="Calibri"/>
                <w:noProof/>
                <w:lang w:val="en-IN" w:eastAsia="en-IN" w:bidi="hi-IN"/>
              </w:rPr>
              <w:t>?</w:t>
            </w:r>
            <w:r w:rsidRPr="00D4795F">
              <w:rPr>
                <w:rFonts w:eastAsia="Arial" w:cs="Calibri"/>
                <w:noProof/>
                <w:lang w:val="en-IN" w:eastAsia="en-IN" w:bidi="hi-IN"/>
              </w:rPr>
              <w:t xml:space="preserve">                                                                      </w:t>
            </w:r>
            <w:r w:rsidR="00551212">
              <w:rPr>
                <w:rFonts w:eastAsia="Arial" w:cs="Calibri"/>
                <w:noProof/>
                <w:lang w:val="en-IN" w:eastAsia="en-IN" w:bidi="hi-IN"/>
              </w:rPr>
              <w:t xml:space="preserve">                     </w:t>
            </w:r>
            <w:r w:rsidRPr="00D4795F">
              <w:rPr>
                <w:rFonts w:eastAsia="Arial" w:cs="Calibri"/>
                <w:noProof/>
                <w:lang w:val="en-IN" w:eastAsia="en-IN" w:bidi="hi-IN"/>
              </w:rPr>
              <w:t xml:space="preserve"> Yes </w:t>
            </w:r>
            <w:r>
              <w:rPr>
                <w:rFonts w:cs="Calibri"/>
              </w:rPr>
              <w:pict>
                <v:shape id="_x0000_i1034" type="#_x0000_t75" style="width:11pt;height:12.7pt" o:bordertopcolor="this" o:borderleftcolor="this" o:borderbottomcolor="this" o:borderrightcolor="this" o:preferrelative="f" filled="t">
                  <v:imagedata r:id="rId1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eastAsia="Arial" w:cs="Calibri"/>
                <w:noProof/>
                <w:lang w:val="en-IN" w:eastAsia="en-IN" w:bidi="hi-IN"/>
              </w:rPr>
              <w:t xml:space="preserve">    No </w:t>
            </w:r>
            <w:r>
              <w:rPr>
                <w:rFonts w:cs="Calibri"/>
              </w:rPr>
              <w:pict>
                <v:shape id="_x0000_i1035" type="#_x0000_t75" style="width:11pt;height:12.7pt" o:bordertopcolor="this" o:borderleftcolor="this" o:borderbottomcolor="this" o:borderrightcolor="this" o:preferrelative="f" filled="t">
                  <v:imagedata r:id="rId1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0792D78E" w14:textId="77777777" w:rsidTr="000E0BB6">
        <w:tblPrEx>
          <w:tblW w:w="9781" w:type="dxa"/>
          <w:jc w:val="center"/>
          <w:tblLook w:val="04A0"/>
        </w:tblPrEx>
        <w:trPr>
          <w:trHeight w:val="684"/>
          <w:jc w:val="center"/>
        </w:trPr>
        <w:tc>
          <w:tcPr>
            <w:tcW w:w="9781" w:type="dxa"/>
            <w:gridSpan w:val="2"/>
          </w:tcPr>
          <w:p w:rsidR="0089774D" w:rsidRPr="00D4795F" w:rsidP="00C86DC9" w14:paraId="2BBE10CD" w14:textId="56FCA5E9">
            <w:pPr>
              <w:numPr>
                <w:ilvl w:val="0"/>
                <w:numId w:val="11"/>
              </w:numPr>
              <w:tabs>
                <w:tab w:val="left" w:pos="311"/>
              </w:tabs>
              <w:spacing w:after="0" w:line="270" w:lineRule="auto"/>
              <w:ind w:left="180" w:right="-143" w:hanging="284"/>
              <w:contextualSpacing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 xml:space="preserve">Does the research involve vulnerable person?                                                                            Yes </w:t>
            </w:r>
            <w:r>
              <w:rPr>
                <w:rFonts w:cs="Calibri"/>
              </w:rPr>
              <w:pict>
                <v:shape id="_x0000_i1036" type="#_x0000_t75" style="width:11pt;height:12.7pt" o:bordertopcolor="this" o:borderleftcolor="this" o:borderbottomcolor="this" o:borderrightcolor="this" o:preferrelative="f" filled="t">
                  <v:imagedata r:id="rId1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eastAsia="Arial" w:cs="Calibri"/>
                <w:lang w:val="en-IN"/>
              </w:rPr>
              <w:t xml:space="preserve">    No </w:t>
            </w:r>
            <w:r>
              <w:rPr>
                <w:rFonts w:cs="Calibri"/>
              </w:rPr>
              <w:pict>
                <v:shape id="_x0000_i1037" type="#_x0000_t75" style="width:11pt;height:12.7pt" o:bordertopcolor="this" o:borderleftcolor="this" o:borderbottomcolor="this" o:borderrightcolor="this" o:preferrelative="f" filled="t">
                  <v:imagedata r:id="rId1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89774D" w:rsidRPr="00D4795F" w:rsidP="00E3633E" w14:paraId="35974730" w14:textId="3BB5762A">
            <w:pPr>
              <w:spacing w:after="0" w:line="270" w:lineRule="auto"/>
              <w:ind w:right="-143"/>
              <w:rPr>
                <w:rFonts w:cs="Calibri"/>
                <w:lang w:val="en-IN"/>
              </w:rPr>
            </w:pPr>
            <w:r>
              <w:rPr>
                <w:rFonts w:eastAsia="Arial" w:cs="Calibri"/>
                <w:lang w:val="en-IN"/>
              </w:rPr>
              <w:t xml:space="preserve">    </w:t>
            </w:r>
            <w:r w:rsidRPr="00D4795F">
              <w:rPr>
                <w:rFonts w:eastAsia="Arial" w:cs="Calibri"/>
                <w:lang w:val="en-IN"/>
              </w:rPr>
              <w:t>If Yes give details:</w:t>
            </w:r>
            <w:r w:rsidRPr="00D4795F">
              <w:rPr>
                <w:rFonts w:cs="Calibri"/>
                <w:lang w:val="en-IN"/>
              </w:rPr>
              <w:t xml:space="preserve"> </w:t>
            </w:r>
          </w:p>
        </w:tc>
      </w:tr>
    </w:tbl>
    <w:p w:rsidR="00F774D6" w:rsidP="00E3633E" w14:paraId="77F409DF" w14:textId="77777777">
      <w:pPr>
        <w:spacing w:before="240" w:after="160" w:line="259" w:lineRule="auto"/>
        <w:ind w:right="-143"/>
        <w:rPr>
          <w:rFonts w:cs="Times New Roman"/>
          <w:lang w:val="en-IN"/>
        </w:rPr>
      </w:pPr>
    </w:p>
    <w:p w:rsidR="0089774D" w:rsidRPr="00D4795F" w:rsidP="00E3633E" w14:paraId="27641145" w14:textId="2E9E8ADC">
      <w:pPr>
        <w:spacing w:before="240" w:after="160" w:line="259" w:lineRule="auto"/>
        <w:ind w:right="-143"/>
        <w:rPr>
          <w:rFonts w:cs="Times New Roman"/>
          <w:lang w:val="en-IN"/>
        </w:rPr>
      </w:pPr>
      <w:r w:rsidRPr="00D4795F">
        <w:rPr>
          <w:rFonts w:cs="Times New Roman"/>
          <w:lang w:val="en-IN"/>
        </w:rPr>
        <w:t xml:space="preserve">Signature of PI:  </w:t>
      </w:r>
      <w:r>
        <w:rPr>
          <w:rFonts w:cs="Times New Roman"/>
          <w:lang w:val="en-IN"/>
        </w:rPr>
        <w:t xml:space="preserve">            </w:t>
      </w:r>
      <w:r w:rsidRPr="00D4795F">
        <w:rPr>
          <w:rFonts w:cs="Times New Roman"/>
          <w:lang w:val="en-IN"/>
        </w:rPr>
        <w:t xml:space="preserve">                                     </w:t>
      </w:r>
      <w:r>
        <w:rPr>
          <w:rFonts w:cs="Times New Roman"/>
          <w:lang w:val="en-IN"/>
        </w:rPr>
        <w:t xml:space="preserve">                          </w:t>
      </w:r>
      <w:r w:rsidRPr="00D4795F">
        <w:rPr>
          <w:rFonts w:cs="Times New Roman"/>
          <w:lang w:val="en-IN"/>
        </w:rPr>
        <w:t xml:space="preserve">     </w:t>
      </w:r>
      <w:r>
        <w:rPr>
          <w:rFonts w:cs="Times New Roman"/>
          <w:lang w:val="en-IN"/>
        </w:rPr>
        <w:t xml:space="preserve">                   </w:t>
      </w:r>
      <w:r w:rsidRPr="00D4795F">
        <w:rPr>
          <w:rFonts w:cs="Times New Roman"/>
          <w:lang w:val="en-IN"/>
        </w:rPr>
        <w:t xml:space="preserve">       </w:t>
      </w:r>
    </w:p>
    <w:p w:rsidR="00A87157" w:rsidP="00A87157" w14:paraId="5023BFA9" w14:textId="682BAD71">
      <w:pPr>
        <w:spacing w:before="240" w:after="0" w:line="259" w:lineRule="auto"/>
        <w:ind w:right="-143"/>
        <w:rPr>
          <w:rFonts w:cs="Times New Roman"/>
          <w:lang w:val="en-IN"/>
        </w:rPr>
      </w:pPr>
      <w:r w:rsidRPr="00D4795F">
        <w:rPr>
          <w:rFonts w:cs="Times New Roman"/>
          <w:lang w:val="en-IN"/>
        </w:rPr>
        <w:t xml:space="preserve">Comments of </w:t>
      </w:r>
      <w:r w:rsidR="00F774D6">
        <w:rPr>
          <w:rFonts w:cs="Times New Roman"/>
          <w:lang w:val="en-IN"/>
        </w:rPr>
        <w:t>I</w:t>
      </w:r>
      <w:r w:rsidRPr="00D4795F">
        <w:rPr>
          <w:rFonts w:cs="Times New Roman"/>
          <w:lang w:val="en-IN"/>
        </w:rPr>
        <w:t xml:space="preserve">EC Secretariat:       </w:t>
      </w:r>
    </w:p>
    <w:p w:rsidR="00F774D6" w:rsidP="00340FD2" w14:paraId="6EA9A496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F774D6" w:rsidP="00340FD2" w14:paraId="7D1BF4D7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F774D6" w:rsidP="00340FD2" w14:paraId="348CE11B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F774D6" w:rsidP="00340FD2" w14:paraId="1BA48C2C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F774D6" w:rsidP="00340FD2" w14:paraId="12A232C7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F774D6" w:rsidP="00340FD2" w14:paraId="7382B802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F774D6" w:rsidP="00340FD2" w14:paraId="78DA1C02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F774D6" w:rsidP="00340FD2" w14:paraId="62717F85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F774D6" w:rsidP="00340FD2" w14:paraId="373608D4" w14:textId="77777777">
      <w:pPr>
        <w:spacing w:before="240" w:after="0" w:line="259" w:lineRule="auto"/>
        <w:ind w:right="-143"/>
        <w:rPr>
          <w:rFonts w:cs="Times New Roman"/>
          <w:lang w:val="en-IN"/>
        </w:rPr>
      </w:pPr>
    </w:p>
    <w:p w:rsidR="0089774D" w:rsidRPr="00340FD2" w:rsidP="00340FD2" w14:paraId="4A8767CE" w14:textId="0F0FDF54">
      <w:pPr>
        <w:spacing w:before="240" w:after="0" w:line="259" w:lineRule="auto"/>
        <w:ind w:right="-143"/>
        <w:rPr>
          <w:rFonts w:cs="Calibri"/>
        </w:rPr>
      </w:pPr>
      <w:r w:rsidRPr="00D4795F">
        <w:rPr>
          <w:rFonts w:cs="Times New Roman"/>
          <w:lang w:val="en-IN"/>
        </w:rPr>
        <w:t>Signature of Member Secretary:</w:t>
      </w:r>
      <w:r w:rsidRPr="00D4795F">
        <w:rPr>
          <w:rFonts w:eastAsia="Arial" w:cs="Calibri"/>
        </w:rPr>
        <w:t xml:space="preserve"> </w:t>
      </w:r>
      <w:r>
        <w:rPr>
          <w:rFonts w:eastAsia="Arial" w:cs="Calibri"/>
        </w:rPr>
        <w:t xml:space="preserve">                       </w:t>
      </w:r>
      <w:r w:rsidRPr="00D4795F">
        <w:rPr>
          <w:rFonts w:eastAsia="Arial" w:cs="Calibri"/>
        </w:rPr>
        <w:t xml:space="preserve">                                                        </w:t>
      </w:r>
      <w:r w:rsidRPr="00135E87">
        <w:rPr>
          <w:rFonts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Sect="00A04B8B">
      <w:footerReference w:type="default" r:id="rId19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2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630999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252D2" w14:paraId="71A0527A" w14:textId="56F82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76E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E252D2" w14:paraId="24A5A884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28BD"/>
    <w:rsid w:val="00152B24"/>
    <w:rsid w:val="00152FF5"/>
    <w:rsid w:val="0015317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0AC4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B96B4-5F02-4602-9B8A-09A49C149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55</Pages>
  <Words>8819</Words>
  <Characters>50269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1</cp:revision>
  <cp:lastPrinted>2023-10-23T07:16:00Z</cp:lastPrinted>
  <dcterms:created xsi:type="dcterms:W3CDTF">2024-01-23T07:02:00Z</dcterms:created>
  <dcterms:modified xsi:type="dcterms:W3CDTF">2024-01-25T04:21:00Z</dcterms:modified>
</cp:coreProperties>
</file>